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AC6800" w:rsidRPr="00E671CB" w:rsidTr="00910DC9">
        <w:trPr>
          <w:trHeight w:val="1237"/>
        </w:trPr>
        <w:tc>
          <w:tcPr>
            <w:tcW w:w="4361" w:type="dxa"/>
          </w:tcPr>
          <w:p w:rsidR="00AC6800" w:rsidRPr="00E671CB" w:rsidRDefault="00AC6800" w:rsidP="00C723F0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 xml:space="preserve">БАНКА РЕПУБЛИКАНЭ </w:t>
            </w:r>
          </w:p>
          <w:p w:rsidR="00AC6800" w:rsidRPr="00E671CB" w:rsidRDefault="00AC6800" w:rsidP="00C723F0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 xml:space="preserve">НИСТРЯНЭ </w:t>
            </w:r>
          </w:p>
          <w:p w:rsidR="00AC6800" w:rsidRPr="00E671CB" w:rsidRDefault="00AC6800" w:rsidP="00C72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C6800" w:rsidRPr="00E671CB" w:rsidRDefault="00AC6800" w:rsidP="00C723F0">
            <w:pPr>
              <w:rPr>
                <w:sz w:val="24"/>
                <w:szCs w:val="24"/>
              </w:rPr>
            </w:pPr>
            <w:r w:rsidRPr="006D7CFD">
              <w:rPr>
                <w:noProof/>
                <w:sz w:val="26"/>
                <w:szCs w:val="26"/>
              </w:rPr>
              <w:drawing>
                <wp:inline distT="0" distB="0" distL="0" distR="0" wp14:anchorId="5DD45DBA" wp14:editId="371C8F86">
                  <wp:extent cx="655320" cy="70866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AC6800" w:rsidRPr="00E671CB" w:rsidRDefault="00AC6800" w:rsidP="00C723F0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>ПРИДН</w:t>
            </w:r>
            <w:r w:rsidRPr="00E671CB">
              <w:rPr>
                <w:sz w:val="24"/>
                <w:szCs w:val="24"/>
                <w:lang w:val="en-US"/>
              </w:rPr>
              <w:t>I</w:t>
            </w:r>
            <w:r w:rsidRPr="00E671CB">
              <w:rPr>
                <w:sz w:val="24"/>
                <w:szCs w:val="24"/>
              </w:rPr>
              <w:t>СТРОВСЬКИЙ</w:t>
            </w:r>
          </w:p>
          <w:p w:rsidR="00AC6800" w:rsidRPr="00E671CB" w:rsidRDefault="00AC6800" w:rsidP="00C723F0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>РЕСПУБЛ</w:t>
            </w:r>
            <w:r w:rsidRPr="00E671CB">
              <w:rPr>
                <w:sz w:val="24"/>
                <w:szCs w:val="24"/>
                <w:lang w:val="en-US"/>
              </w:rPr>
              <w:t>I</w:t>
            </w:r>
            <w:r w:rsidRPr="00E671CB">
              <w:rPr>
                <w:sz w:val="24"/>
                <w:szCs w:val="24"/>
              </w:rPr>
              <w:t>КАНСЬКИЙ БАНК</w:t>
            </w:r>
          </w:p>
        </w:tc>
      </w:tr>
    </w:tbl>
    <w:p w:rsidR="00AC6800" w:rsidRPr="00E671CB" w:rsidRDefault="00AC6800" w:rsidP="00C723F0">
      <w:pPr>
        <w:jc w:val="center"/>
        <w:rPr>
          <w:sz w:val="24"/>
          <w:szCs w:val="24"/>
        </w:rPr>
      </w:pPr>
    </w:p>
    <w:p w:rsidR="00AC6800" w:rsidRPr="00E671CB" w:rsidRDefault="00AC6800" w:rsidP="00C723F0">
      <w:pPr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ПРИДНЕСТРОВСКИЙ РЕСПУБЛИКАНСКИЙ </w:t>
      </w:r>
    </w:p>
    <w:p w:rsidR="00AC6800" w:rsidRPr="00E671CB" w:rsidRDefault="00AC6800" w:rsidP="00C723F0">
      <w:pPr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БАНК</w:t>
      </w:r>
    </w:p>
    <w:p w:rsidR="00AC6800" w:rsidRPr="00E671CB" w:rsidRDefault="00AC6800" w:rsidP="00C723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6800" w:rsidRDefault="00AC6800" w:rsidP="00C723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УКАЗАНИЕ</w:t>
      </w:r>
    </w:p>
    <w:p w:rsidR="00AC6800" w:rsidRPr="00E671CB" w:rsidRDefault="00AC6800" w:rsidP="00C723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AC6800">
        <w:rPr>
          <w:color w:val="000000"/>
          <w:sz w:val="24"/>
          <w:szCs w:val="24"/>
        </w:rPr>
        <w:t xml:space="preserve">О порядке составления </w:t>
      </w:r>
      <w:r>
        <w:rPr>
          <w:color w:val="000000"/>
          <w:sz w:val="24"/>
          <w:szCs w:val="24"/>
        </w:rPr>
        <w:t>микрофинансовыми организациями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AC6800">
        <w:rPr>
          <w:color w:val="000000"/>
          <w:sz w:val="24"/>
          <w:szCs w:val="24"/>
        </w:rPr>
        <w:t>финансовой отч</w:t>
      </w:r>
      <w:r w:rsidR="004A102A">
        <w:rPr>
          <w:color w:val="000000"/>
          <w:sz w:val="24"/>
          <w:szCs w:val="24"/>
        </w:rPr>
        <w:t>ё</w:t>
      </w:r>
      <w:bookmarkStart w:id="0" w:name="_GoBack"/>
      <w:bookmarkEnd w:id="0"/>
      <w:r w:rsidRPr="00AC6800">
        <w:rPr>
          <w:color w:val="000000"/>
          <w:sz w:val="24"/>
          <w:szCs w:val="24"/>
        </w:rPr>
        <w:t>тности</w:t>
      </w:r>
    </w:p>
    <w:p w:rsidR="00AC6800" w:rsidRPr="00AC6800" w:rsidRDefault="00AC6800" w:rsidP="00C723F0">
      <w:pPr>
        <w:widowControl w:val="0"/>
        <w:jc w:val="center"/>
        <w:rPr>
          <w:b/>
          <w:sz w:val="24"/>
          <w:szCs w:val="24"/>
        </w:rPr>
      </w:pP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>Утверждено решением правления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>Приднестровского республиканского банка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 xml:space="preserve">Протокол </w:t>
      </w:r>
      <w:r w:rsidR="00B03D0B">
        <w:rPr>
          <w:sz w:val="24"/>
          <w:szCs w:val="24"/>
        </w:rPr>
        <w:t>№</w:t>
      </w:r>
      <w:r w:rsidRPr="00AC6800">
        <w:rPr>
          <w:sz w:val="24"/>
          <w:szCs w:val="24"/>
        </w:rPr>
        <w:t>___ от _________________ года</w:t>
      </w:r>
    </w:p>
    <w:p w:rsidR="00AC6800" w:rsidRPr="00AC6800" w:rsidRDefault="00AC6800" w:rsidP="00C723F0">
      <w:pPr>
        <w:jc w:val="center"/>
        <w:rPr>
          <w:sz w:val="24"/>
          <w:szCs w:val="24"/>
        </w:rPr>
      </w:pPr>
    </w:p>
    <w:p w:rsidR="00AC6800" w:rsidRPr="00AC6800" w:rsidRDefault="00AC6800" w:rsidP="00C723F0">
      <w:pPr>
        <w:jc w:val="center"/>
        <w:rPr>
          <w:sz w:val="24"/>
          <w:szCs w:val="24"/>
        </w:rPr>
      </w:pPr>
      <w:r w:rsidRPr="00AC6800">
        <w:rPr>
          <w:sz w:val="24"/>
          <w:szCs w:val="24"/>
        </w:rPr>
        <w:t>Согласовано Министерством экономического развития</w:t>
      </w:r>
    </w:p>
    <w:p w:rsidR="00AC6800" w:rsidRPr="00AC6800" w:rsidRDefault="00AC6800" w:rsidP="00C723F0">
      <w:pPr>
        <w:jc w:val="center"/>
        <w:rPr>
          <w:sz w:val="24"/>
          <w:szCs w:val="24"/>
        </w:rPr>
      </w:pPr>
      <w:r w:rsidRPr="00AC6800">
        <w:rPr>
          <w:sz w:val="24"/>
          <w:szCs w:val="24"/>
        </w:rPr>
        <w:t xml:space="preserve">Приднестровской Молдавской Республики 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>Зарегистрировано Министерством юстиции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 xml:space="preserve">Приднестровской Молдавской Республики </w:t>
      </w:r>
    </w:p>
    <w:p w:rsidR="00AC6800" w:rsidRPr="00AC6800" w:rsidRDefault="00AC6800" w:rsidP="00C7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C6800">
        <w:rPr>
          <w:sz w:val="24"/>
          <w:szCs w:val="24"/>
        </w:rPr>
        <w:t xml:space="preserve">Регистрационный </w:t>
      </w:r>
      <w:r w:rsidR="00B03D0B">
        <w:rPr>
          <w:sz w:val="24"/>
          <w:szCs w:val="24"/>
        </w:rPr>
        <w:t>№</w:t>
      </w:r>
      <w:r w:rsidRPr="00AC6800">
        <w:rPr>
          <w:sz w:val="24"/>
          <w:szCs w:val="24"/>
        </w:rPr>
        <w:t xml:space="preserve"> </w:t>
      </w:r>
      <w:r w:rsidRPr="00AC6800">
        <w:rPr>
          <w:color w:val="000000"/>
          <w:sz w:val="24"/>
          <w:szCs w:val="24"/>
        </w:rPr>
        <w:t>__________</w:t>
      </w:r>
    </w:p>
    <w:p w:rsidR="00AC6800" w:rsidRPr="00AC6800" w:rsidRDefault="00AC6800" w:rsidP="00C723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6800" w:rsidRPr="00AC6800" w:rsidRDefault="00AC6800" w:rsidP="00C723F0">
      <w:pPr>
        <w:ind w:firstLine="709"/>
        <w:jc w:val="both"/>
        <w:rPr>
          <w:sz w:val="24"/>
          <w:szCs w:val="24"/>
        </w:rPr>
      </w:pPr>
      <w:r w:rsidRPr="00AC6800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AC6800">
        <w:rPr>
          <w:sz w:val="24"/>
          <w:szCs w:val="24"/>
        </w:rPr>
        <w:t>212-З-IV «О центральном банке Приднестровской Молдавской Республики» (САЗ 07-20),</w:t>
      </w:r>
      <w:r w:rsidRPr="00AC6800">
        <w:rPr>
          <w:rFonts w:eastAsia="Calibri"/>
          <w:sz w:val="24"/>
          <w:szCs w:val="24"/>
        </w:rPr>
        <w:t xml:space="preserve"> </w:t>
      </w:r>
      <w:r w:rsidRPr="00AC6800">
        <w:rPr>
          <w:sz w:val="24"/>
          <w:szCs w:val="24"/>
        </w:rPr>
        <w:t xml:space="preserve">Законом Приднестровской Молдавской Республики от 17 августа 2004 года 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AC6800">
        <w:rPr>
          <w:sz w:val="24"/>
          <w:szCs w:val="24"/>
        </w:rPr>
        <w:t>467-З-</w:t>
      </w:r>
      <w:r w:rsidRPr="00AC6800">
        <w:rPr>
          <w:sz w:val="24"/>
          <w:szCs w:val="24"/>
          <w:lang w:val="en-US"/>
        </w:rPr>
        <w:t>III</w:t>
      </w:r>
      <w:r w:rsidRPr="00AC6800">
        <w:rPr>
          <w:sz w:val="24"/>
          <w:szCs w:val="24"/>
        </w:rPr>
        <w:t xml:space="preserve"> «О бухгалтерском учете и финансовой отчетности» (САЗ 04-34), Законом Приднестровской Молдавской Республики от </w:t>
      </w:r>
      <w:r w:rsidR="00606D13">
        <w:rPr>
          <w:sz w:val="24"/>
          <w:szCs w:val="24"/>
        </w:rPr>
        <w:t>5 августа 2020 года</w:t>
      </w:r>
      <w:r w:rsidRPr="00AC6800">
        <w:rPr>
          <w:sz w:val="24"/>
          <w:szCs w:val="24"/>
        </w:rPr>
        <w:t xml:space="preserve"> 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="00606D13" w:rsidRPr="00606D13">
        <w:rPr>
          <w:sz w:val="24"/>
          <w:szCs w:val="24"/>
        </w:rPr>
        <w:t>127-З-VI</w:t>
      </w:r>
      <w:r w:rsidRPr="00AC6800">
        <w:rPr>
          <w:sz w:val="24"/>
          <w:szCs w:val="24"/>
        </w:rPr>
        <w:t xml:space="preserve"> «</w:t>
      </w:r>
      <w:r w:rsidR="00371047" w:rsidRPr="00371047">
        <w:rPr>
          <w:bCs/>
          <w:sz w:val="24"/>
          <w:szCs w:val="24"/>
        </w:rPr>
        <w:t>О микрофинансовой деятельности и микрофинансовых организациях</w:t>
      </w:r>
      <w:r w:rsidRPr="00AC6800">
        <w:rPr>
          <w:sz w:val="24"/>
          <w:szCs w:val="24"/>
        </w:rPr>
        <w:t>» (</w:t>
      </w:r>
      <w:r w:rsidR="00371047" w:rsidRPr="00371047">
        <w:rPr>
          <w:sz w:val="24"/>
          <w:szCs w:val="24"/>
        </w:rPr>
        <w:t>САЗ 20-32</w:t>
      </w:r>
      <w:r w:rsidRPr="00AC6800">
        <w:rPr>
          <w:sz w:val="24"/>
          <w:szCs w:val="24"/>
        </w:rPr>
        <w:t xml:space="preserve">) и устанавливает порядок составления годовой финансовой отчетности (далее – годовая отчетность) и промежуточной финансовой отчетности (далее – промежуточная отчетность) </w:t>
      </w:r>
      <w:r w:rsidR="00371047">
        <w:rPr>
          <w:sz w:val="24"/>
          <w:szCs w:val="24"/>
        </w:rPr>
        <w:t>микрофинансовыми организациями</w:t>
      </w:r>
      <w:r w:rsidRPr="00AC6800">
        <w:rPr>
          <w:sz w:val="24"/>
          <w:szCs w:val="24"/>
        </w:rPr>
        <w:t xml:space="preserve">, расположенными на территории Приднестровской Молдавской Республики (далее – </w:t>
      </w:r>
      <w:r w:rsidR="00371047">
        <w:rPr>
          <w:sz w:val="24"/>
          <w:szCs w:val="24"/>
        </w:rPr>
        <w:t>микрофинансовые</w:t>
      </w:r>
      <w:r w:rsidRPr="00AC6800">
        <w:rPr>
          <w:sz w:val="24"/>
          <w:szCs w:val="24"/>
        </w:rPr>
        <w:t xml:space="preserve"> организации).</w:t>
      </w:r>
    </w:p>
    <w:p w:rsidR="00AC6800" w:rsidRPr="00AC6800" w:rsidRDefault="00AC6800" w:rsidP="00C723F0">
      <w:pPr>
        <w:tabs>
          <w:tab w:val="left" w:pos="993"/>
        </w:tabs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C6800" w:rsidRPr="00AC6800" w:rsidRDefault="00AC6800" w:rsidP="00C723F0">
      <w:pPr>
        <w:tabs>
          <w:tab w:val="left" w:pos="993"/>
        </w:tabs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C6800">
        <w:rPr>
          <w:rFonts w:eastAsiaTheme="minorHAnsi"/>
          <w:b/>
          <w:sz w:val="24"/>
          <w:szCs w:val="24"/>
          <w:lang w:eastAsia="en-US"/>
        </w:rPr>
        <w:t>Глава 1. Общие положения</w:t>
      </w:r>
    </w:p>
    <w:p w:rsidR="00A848B0" w:rsidRDefault="00A848B0" w:rsidP="00C723F0"/>
    <w:p w:rsidR="00A848B0" w:rsidRDefault="00A848B0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организация</w:t>
      </w:r>
      <w:r w:rsidRPr="009E66FB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66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годовую и </w:t>
      </w:r>
      <w:r w:rsidRPr="00897480">
        <w:rPr>
          <w:rFonts w:ascii="Times New Roman" w:hAnsi="Times New Roman" w:cs="Times New Roman"/>
          <w:sz w:val="24"/>
          <w:szCs w:val="24"/>
        </w:rPr>
        <w:t>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480">
        <w:rPr>
          <w:rFonts w:ascii="Times New Roman" w:hAnsi="Times New Roman" w:cs="Times New Roman"/>
          <w:sz w:val="24"/>
          <w:szCs w:val="24"/>
        </w:rPr>
        <w:t xml:space="preserve">отчетность. Годовая отчетность составляется за отчетный период с 1 января по 31 декабря. Промежуточная отчетность составляется ежеквартально нарастающим итогом за периоды с 1 января по 31 марта, с 1 января по 30 июня, с 1 января </w:t>
      </w:r>
      <w:r w:rsidRPr="009E66FB">
        <w:rPr>
          <w:rFonts w:ascii="Times New Roman" w:hAnsi="Times New Roman" w:cs="Times New Roman"/>
          <w:sz w:val="24"/>
          <w:szCs w:val="24"/>
        </w:rPr>
        <w:t>по 30 сентября.</w:t>
      </w:r>
    </w:p>
    <w:p w:rsidR="00A848B0" w:rsidRDefault="00A848B0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81">
        <w:rPr>
          <w:rFonts w:ascii="Times New Roman" w:hAnsi="Times New Roman" w:cs="Times New Roman"/>
          <w:sz w:val="24"/>
          <w:szCs w:val="24"/>
        </w:rPr>
        <w:t xml:space="preserve">вправе включить в состав приложений к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 w:rsidRPr="000A2D81">
        <w:rPr>
          <w:rFonts w:ascii="Times New Roman" w:hAnsi="Times New Roman" w:cs="Times New Roman"/>
          <w:sz w:val="24"/>
          <w:szCs w:val="24"/>
        </w:rPr>
        <w:t xml:space="preserve"> отчетности дополнительную сопутствующую информацию в форме таблиц и текстовых пояснений, не предусмотренную настоящим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 w:rsidRPr="008F4CF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F4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вправе скорректировать </w:t>
      </w:r>
      <w:r w:rsidRPr="00BC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текстовые пояснения, </w:t>
      </w:r>
      <w:r w:rsidRPr="00BC6AC3">
        <w:rPr>
          <w:rFonts w:ascii="Times New Roman" w:hAnsi="Times New Roman" w:cs="Times New Roman"/>
          <w:sz w:val="24"/>
          <w:szCs w:val="24"/>
        </w:rPr>
        <w:t>в случае если эта информация необходима для</w:t>
      </w:r>
      <w:r w:rsidRPr="000A2D81">
        <w:rPr>
          <w:rFonts w:ascii="Times New Roman" w:hAnsi="Times New Roman" w:cs="Times New Roman"/>
          <w:sz w:val="24"/>
          <w:szCs w:val="24"/>
        </w:rPr>
        <w:t xml:space="preserve"> понимания пользователями воздействия конкретных операций, других событий и условий на финансовое положение и финансовые результаты </w:t>
      </w:r>
      <w:r>
        <w:rPr>
          <w:rFonts w:ascii="Times New Roman" w:hAnsi="Times New Roman" w:cs="Times New Roman"/>
          <w:sz w:val="24"/>
          <w:szCs w:val="24"/>
        </w:rPr>
        <w:t>микрофинансовой организации</w:t>
      </w:r>
      <w:r w:rsidRPr="000A2D81">
        <w:rPr>
          <w:rFonts w:ascii="Times New Roman" w:hAnsi="Times New Roman" w:cs="Times New Roman"/>
          <w:sz w:val="24"/>
          <w:szCs w:val="24"/>
        </w:rPr>
        <w:t>.</w:t>
      </w:r>
    </w:p>
    <w:p w:rsidR="00A848B0" w:rsidRDefault="00A848B0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D81">
        <w:rPr>
          <w:rFonts w:ascii="Times New Roman" w:hAnsi="Times New Roman" w:cs="Times New Roman"/>
          <w:sz w:val="24"/>
          <w:szCs w:val="24"/>
        </w:rPr>
        <w:t xml:space="preserve">По всем суммам, отраженным в финансовой отчетности за отчетный период, </w:t>
      </w:r>
      <w:r>
        <w:rPr>
          <w:rFonts w:ascii="Times New Roman" w:hAnsi="Times New Roman" w:cs="Times New Roman"/>
          <w:sz w:val="24"/>
          <w:szCs w:val="24"/>
        </w:rPr>
        <w:t>микрофинансовая организация должна</w:t>
      </w:r>
      <w:r w:rsidRPr="000A2D81">
        <w:rPr>
          <w:rFonts w:ascii="Times New Roman" w:hAnsi="Times New Roman" w:cs="Times New Roman"/>
          <w:sz w:val="24"/>
          <w:szCs w:val="24"/>
        </w:rPr>
        <w:t xml:space="preserve"> представить сопоставимую сравнительную информацию за предыдущий отчетный период. </w:t>
      </w:r>
    </w:p>
    <w:p w:rsidR="00A848B0" w:rsidRDefault="00A848B0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3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у </w:t>
      </w:r>
      <w:r w:rsidR="00481C9A">
        <w:rPr>
          <w:rFonts w:ascii="Times New Roman" w:hAnsi="Times New Roman" w:cs="Times New Roman"/>
          <w:sz w:val="24"/>
          <w:szCs w:val="24"/>
        </w:rPr>
        <w:t>микрофинансовой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F2D32">
        <w:rPr>
          <w:rFonts w:ascii="Times New Roman" w:hAnsi="Times New Roman" w:cs="Times New Roman"/>
          <w:sz w:val="24"/>
          <w:szCs w:val="24"/>
        </w:rPr>
        <w:t xml:space="preserve"> данных по активам, обязательствам, доходам и расходам, для которых предусмотрены показатели (строки, графы) в формах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 w:rsidRPr="00CF2D32">
        <w:rPr>
          <w:rFonts w:ascii="Times New Roman" w:hAnsi="Times New Roman" w:cs="Times New Roman"/>
          <w:sz w:val="24"/>
          <w:szCs w:val="24"/>
        </w:rPr>
        <w:t xml:space="preserve"> отчетности, эти показатели включаются в формы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 w:rsidRPr="00CF2D32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481C9A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120E6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CF2D32">
        <w:rPr>
          <w:rFonts w:ascii="Times New Roman" w:hAnsi="Times New Roman" w:cs="Times New Roman"/>
          <w:sz w:val="24"/>
          <w:szCs w:val="24"/>
        </w:rPr>
        <w:t>с нулевыми значениями.</w:t>
      </w:r>
    </w:p>
    <w:p w:rsidR="00A848B0" w:rsidRPr="00906130" w:rsidRDefault="00472B6E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Микрофинансовая</w:t>
      </w:r>
      <w:r w:rsidR="00A848B0" w:rsidRPr="00906130">
        <w:rPr>
          <w:rFonts w:ascii="Times New Roman" w:hAnsi="Times New Roman" w:cs="Times New Roman"/>
          <w:sz w:val="24"/>
          <w:szCs w:val="24"/>
        </w:rPr>
        <w:t xml:space="preserve"> организация вправе принять решение о раскрытии дополнительной информации к статьям форм </w:t>
      </w:r>
      <w:r w:rsidR="00A848B0">
        <w:rPr>
          <w:rFonts w:ascii="Times New Roman" w:hAnsi="Times New Roman" w:cs="Times New Roman"/>
          <w:sz w:val="24"/>
          <w:szCs w:val="24"/>
        </w:rPr>
        <w:t>финансовой</w:t>
      </w:r>
      <w:r w:rsidR="00A848B0" w:rsidRPr="00906130">
        <w:rPr>
          <w:rFonts w:ascii="Times New Roman" w:hAnsi="Times New Roman" w:cs="Times New Roman"/>
          <w:sz w:val="24"/>
          <w:szCs w:val="24"/>
        </w:rPr>
        <w:t xml:space="preserve"> отчетности путем добавления в </w:t>
      </w:r>
      <w:r w:rsidR="00A848B0">
        <w:rPr>
          <w:rFonts w:ascii="Times New Roman" w:hAnsi="Times New Roman" w:cs="Times New Roman"/>
          <w:sz w:val="24"/>
          <w:szCs w:val="24"/>
        </w:rPr>
        <w:t>финансовую</w:t>
      </w:r>
      <w:r w:rsidR="00A848B0" w:rsidRPr="00906130">
        <w:rPr>
          <w:rFonts w:ascii="Times New Roman" w:hAnsi="Times New Roman" w:cs="Times New Roman"/>
          <w:sz w:val="24"/>
          <w:szCs w:val="24"/>
        </w:rPr>
        <w:t xml:space="preserve"> </w:t>
      </w:r>
      <w:r w:rsidR="00A848B0" w:rsidRPr="00BC6AC3">
        <w:rPr>
          <w:rFonts w:ascii="Times New Roman" w:hAnsi="Times New Roman" w:cs="Times New Roman"/>
          <w:sz w:val="24"/>
          <w:szCs w:val="24"/>
        </w:rPr>
        <w:t>отчетность строк, расшифровывающих информацию, содержащуюся в статьях, с использованием оборотов «в том числе» или «из них» в наименовании расшифровываемых статей,</w:t>
      </w:r>
      <w:r w:rsidR="00A848B0" w:rsidRPr="00BC6A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если это необходимо</w:t>
      </w:r>
      <w:r w:rsidR="00A848B0" w:rsidRPr="00495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достоверного представления финансового положения, финансовых результатов</w:t>
      </w:r>
      <w:r w:rsidR="00A848B0" w:rsidRPr="004951EF">
        <w:rPr>
          <w:rFonts w:ascii="Times New Roman" w:hAnsi="Times New Roman" w:cs="Times New Roman"/>
          <w:sz w:val="24"/>
          <w:szCs w:val="24"/>
        </w:rPr>
        <w:t>.</w:t>
      </w:r>
    </w:p>
    <w:p w:rsidR="00A848B0" w:rsidRPr="009E66FB" w:rsidRDefault="00A848B0" w:rsidP="00C723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2A35" w:rsidRPr="005E2A35" w:rsidRDefault="005E2A35" w:rsidP="00C723F0">
      <w:pPr>
        <w:tabs>
          <w:tab w:val="left" w:pos="1134"/>
        </w:tabs>
        <w:spacing w:after="16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E2A35">
        <w:rPr>
          <w:rFonts w:eastAsiaTheme="minorHAnsi"/>
          <w:b/>
          <w:sz w:val="24"/>
          <w:szCs w:val="24"/>
          <w:lang w:eastAsia="en-US"/>
        </w:rPr>
        <w:t>Глава 2. Подготовка к составлению годовой отчетности</w:t>
      </w:r>
    </w:p>
    <w:p w:rsidR="00E16C28" w:rsidRPr="00E16C28" w:rsidRDefault="00E16C28" w:rsidP="00C723F0">
      <w:pPr>
        <w:ind w:firstLine="851"/>
      </w:pP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отчетности </w:t>
      </w:r>
      <w:r>
        <w:rPr>
          <w:rFonts w:ascii="Times New Roman" w:hAnsi="Times New Roman" w:cs="Times New Roman"/>
          <w:sz w:val="24"/>
          <w:szCs w:val="24"/>
        </w:rPr>
        <w:t>микрофинансовые</w:t>
      </w:r>
      <w:r w:rsidRPr="00E16C28">
        <w:rPr>
          <w:rFonts w:ascii="Times New Roman" w:hAnsi="Times New Roman" w:cs="Times New Roman"/>
          <w:sz w:val="24"/>
          <w:szCs w:val="24"/>
        </w:rPr>
        <w:t xml:space="preserve"> организации проводят подготовительную работу, состоящую из мероприятий, отраженных в пунктах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E16C28">
        <w:rPr>
          <w:rFonts w:ascii="Times New Roman" w:hAnsi="Times New Roman" w:cs="Times New Roman"/>
          <w:sz w:val="24"/>
          <w:szCs w:val="24"/>
        </w:rPr>
        <w:t>7 – 16 настоящего Указания.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Проводится инвентаризация денежных средств и ценностей, основных средств, нематериальных активов, материальных запасов и иного имущества, требований и обязательств по состоянию на 1 ноября или 1 декабря отчетного периода.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 xml:space="preserve">По окончании инвентаризации составляются инвентаризационные описи и (или) акты инвентаризации и принимаются меры по устранению выявленных расхождений между фактическими показателями и данными бухгалтерского учета. Излишки и недостачи должны быть отражены на соответствующих счетах бухгалтерского учета в отчетном периоде в соответствии с требованиями законодательства Приднестровской Молдавской Республики с тем, чтобы данные годовой отчетности отражали фактическое наличие имущества, требований и обязательств </w:t>
      </w:r>
      <w:r w:rsidR="00FE62BE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E16C2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Проводится ревизия кассы по состоянию на отчетную дату. По окончании ревизии составляются акты ревизии и принимаются меры по устранению выявленных расхождений между фактическими показателями и данными бухгалтерского учета.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Осуществляется проверка данных аналитического учета расчетов с подотчетными лицами с целью выявления длительности учета на счете по учету расчетов с работниками денежных средств, выданных под отчет, а также сумм недостач денежных средств и других ценностей, возникших в результате кассовых просчетов, хищений и других злоупотреблений. Принимаются меры к возврату подотчетными лицами денежных средств.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Осуществляется проверка данных аналитического учета на счетах по учету прочих требований (обязательств) и расчетов, прочих активов (пассивов), сумм, выплаченных по предоставленным гарантиям и поручительствам, с целью выявления фактов признания доходов или расходов в качестве кредиторской или дебиторской задолженности, за исключением случаев, установленных законодательством Приднестровской Молдавской Республики, наличия случаев истечения срока исковой давности для осуществления истребования дебиторской задолженности в установленном законодательством Приднестровской Молдавской Республики порядке.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 xml:space="preserve">Осуществляется принятие мер к урегулированию дебиторской и кредиторской задолженности, числящихся на счетах по учету расчетов, с целью полного отражения в балансе результатов финансовой деятельности </w:t>
      </w:r>
      <w:r w:rsidR="00BB527B">
        <w:rPr>
          <w:rFonts w:ascii="Times New Roman" w:hAnsi="Times New Roman" w:cs="Times New Roman"/>
          <w:sz w:val="24"/>
          <w:szCs w:val="24"/>
        </w:rPr>
        <w:t>микрофинансовых</w:t>
      </w:r>
      <w:r w:rsidRPr="00E16C28">
        <w:rPr>
          <w:rFonts w:ascii="Times New Roman" w:hAnsi="Times New Roman" w:cs="Times New Roman"/>
          <w:sz w:val="24"/>
          <w:szCs w:val="24"/>
        </w:rPr>
        <w:t xml:space="preserve"> организаций за отчетный период. При наличии переходящих остатков на счетах по учету расчетов по состоянию на 1 января года, следующего за отчетным, необходимо осуществить сверку дебиторской и кредиторской задолженности с контрагентами, оформить ее двусторонними актами сверки. Порядок сверки и получения подтверждений сумм дебиторской и кредиторской задолженности по физическим лицам определяется </w:t>
      </w:r>
      <w:r w:rsidR="00A96472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E16C28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анализ капитальных вложений в целях выявления объектов основных средств и нематериальных активов, инвестиционного имущества, фактически введенных в эксплуатацию, в том числе при наличии в отчетном периоде затрат на их содержание. В случае выявления таких объектов принимаются меры по переводу данных объектов в состав основных средств и нематериальных активов, инвестиционного имущества с отражением в бухгалтерском учете в соответствии с требованиями нормативного акта Приднестровского республиканского банка, регулирующего правила ведения бухгалтерского учета </w:t>
      </w:r>
      <w:r w:rsidR="003B753C" w:rsidRPr="003B753C">
        <w:rPr>
          <w:rFonts w:ascii="Times New Roman" w:hAnsi="Times New Roman" w:cs="Times New Roman"/>
          <w:sz w:val="24"/>
          <w:szCs w:val="24"/>
        </w:rPr>
        <w:t>микрофинансовыми организациями</w:t>
      </w:r>
      <w:r w:rsidRPr="00E16C28">
        <w:rPr>
          <w:rFonts w:ascii="Times New Roman" w:hAnsi="Times New Roman" w:cs="Times New Roman"/>
          <w:sz w:val="24"/>
          <w:szCs w:val="24"/>
        </w:rPr>
        <w:t>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Осуществляется начисление и отражение в бухгалтерском учете доходов и расходов, относящихся к периоду до отчетной даты.</w:t>
      </w:r>
    </w:p>
    <w:p w:rsidR="00E16C28" w:rsidRPr="00E16C28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8">
        <w:rPr>
          <w:rFonts w:ascii="Times New Roman" w:hAnsi="Times New Roman" w:cs="Times New Roman"/>
          <w:sz w:val="24"/>
          <w:szCs w:val="24"/>
        </w:rPr>
        <w:t>Главным бухгалтером или его заместителем обеспечивается сверка наличия счетов, открытых и зарегистрированных в книге регистрации открытых счетов, остатков по всем балансовым и внебалансовым счетам аналитического и синтетического учета, устранение выявленных расхождений в случае их обнаружения.</w:t>
      </w:r>
    </w:p>
    <w:p w:rsidR="00E16C28" w:rsidRPr="00922A11" w:rsidRDefault="00E16C28" w:rsidP="00C723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6C28">
        <w:rPr>
          <w:rFonts w:ascii="Times New Roman" w:hAnsi="Times New Roman" w:cs="Times New Roman"/>
          <w:sz w:val="24"/>
          <w:szCs w:val="24"/>
        </w:rPr>
        <w:t>Обеспечивается расчет, уточнение и отражение на соответствующих балансовых счетах резервов, формируемых в соответствии с требованиями законодательства Приднестровской Молдавской Республики.</w:t>
      </w:r>
    </w:p>
    <w:p w:rsidR="00922A11" w:rsidRDefault="00922A11" w:rsidP="00C723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2A11" w:rsidRPr="00922A11" w:rsidRDefault="00922A11" w:rsidP="00C723F0">
      <w:pPr>
        <w:tabs>
          <w:tab w:val="left" w:pos="993"/>
        </w:tabs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22A11">
        <w:rPr>
          <w:rFonts w:eastAsiaTheme="minorHAnsi"/>
          <w:b/>
          <w:sz w:val="24"/>
          <w:szCs w:val="24"/>
          <w:lang w:eastAsia="en-US"/>
        </w:rPr>
        <w:t xml:space="preserve">Глава 3. Годовая отчетность </w:t>
      </w:r>
      <w:r w:rsidR="00401328">
        <w:rPr>
          <w:rFonts w:eastAsiaTheme="minorHAnsi"/>
          <w:b/>
          <w:sz w:val="24"/>
          <w:szCs w:val="24"/>
          <w:lang w:eastAsia="en-US"/>
        </w:rPr>
        <w:t>микрофинансовой</w:t>
      </w:r>
      <w:r w:rsidRPr="00922A11">
        <w:rPr>
          <w:rFonts w:eastAsiaTheme="minorHAnsi"/>
          <w:b/>
          <w:sz w:val="24"/>
          <w:szCs w:val="24"/>
          <w:lang w:eastAsia="en-US"/>
        </w:rPr>
        <w:t xml:space="preserve"> организации</w:t>
      </w:r>
    </w:p>
    <w:p w:rsidR="00922A11" w:rsidRPr="00E16C28" w:rsidRDefault="00922A11" w:rsidP="00C723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36B1E" w:rsidRPr="00C149C6" w:rsidRDefault="00236B1E" w:rsidP="00C723F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09FA">
        <w:rPr>
          <w:rFonts w:ascii="Times New Roman" w:hAnsi="Times New Roman" w:cs="Times New Roman"/>
          <w:sz w:val="24"/>
          <w:szCs w:val="24"/>
        </w:rPr>
        <w:t xml:space="preserve">Годовая отчетность </w:t>
      </w:r>
      <w:r>
        <w:rPr>
          <w:rFonts w:ascii="Times New Roman" w:hAnsi="Times New Roman" w:cs="Times New Roman"/>
          <w:sz w:val="24"/>
          <w:szCs w:val="24"/>
        </w:rPr>
        <w:t>микрофинансовой</w:t>
      </w:r>
      <w:r w:rsidRPr="001F09FA">
        <w:rPr>
          <w:rFonts w:ascii="Times New Roman" w:hAnsi="Times New Roman" w:cs="Times New Roman"/>
          <w:sz w:val="24"/>
          <w:szCs w:val="24"/>
        </w:rPr>
        <w:t xml:space="preserve"> организации состоит из:</w:t>
      </w:r>
    </w:p>
    <w:p w:rsidR="00236B1E" w:rsidRPr="00A3057B" w:rsidRDefault="006A68B7" w:rsidP="00C723F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отчета о финансовом положении</w:t>
      </w:r>
      <w:r w:rsidR="00050DB5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микрофинансовой организации</w:t>
      </w:r>
      <w:r w:rsidR="005912C6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(Приложение № 1)</w:t>
      </w:r>
      <w:r w:rsidR="00236B1E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36B1E" w:rsidRPr="00A3057B" w:rsidRDefault="00236B1E" w:rsidP="00C723F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отчета о финансовых результатах </w:t>
      </w:r>
      <w:r w:rsidR="004314AB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микрофинансовой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организации</w:t>
      </w:r>
      <w:r w:rsidR="005912C6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(Приложение № 2)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36B1E" w:rsidRPr="00A3057B" w:rsidRDefault="00236B1E" w:rsidP="00C723F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отчета </w:t>
      </w:r>
      <w:r w:rsidR="00FC06FC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об уровне достаточности капитала и величине сформированных резервов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314AB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микрофинансовой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организации</w:t>
      </w:r>
      <w:r w:rsidR="005912C6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(Приложение № 3)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6A68B7" w:rsidRPr="00A3057B" w:rsidRDefault="006A68B7" w:rsidP="00C723F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отчета об обязательных нормативах микрофинансовой организации</w:t>
      </w:r>
      <w:r w:rsidR="005912C6"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(Приложение № 4)</w:t>
      </w: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36B1E" w:rsidRPr="00A25E9E" w:rsidRDefault="00236B1E" w:rsidP="00C723F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057B">
        <w:rPr>
          <w:rFonts w:ascii="Times New Roman" w:eastAsia="Times New Roman" w:hAnsi="Times New Roman" w:cs="Arial"/>
          <w:sz w:val="24"/>
          <w:szCs w:val="24"/>
          <w:lang w:eastAsia="ru-RU"/>
        </w:rPr>
        <w:t>пояснительной</w:t>
      </w:r>
      <w:r w:rsidRPr="00A25E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записки, составля</w:t>
      </w:r>
      <w:r w:rsidR="00AB0989" w:rsidRPr="00A25E9E">
        <w:rPr>
          <w:rFonts w:ascii="Times New Roman" w:eastAsia="Times New Roman" w:hAnsi="Times New Roman" w:cs="Arial"/>
          <w:sz w:val="24"/>
          <w:szCs w:val="24"/>
          <w:lang w:eastAsia="ru-RU"/>
        </w:rPr>
        <w:t>емой в соответствии с пунктом 54</w:t>
      </w:r>
      <w:r w:rsidRPr="00A25E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Указания.</w:t>
      </w:r>
    </w:p>
    <w:p w:rsidR="004314AB" w:rsidRPr="001D3527" w:rsidRDefault="004314AB" w:rsidP="00C723F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27">
        <w:rPr>
          <w:rFonts w:ascii="Times New Roman" w:hAnsi="Times New Roman" w:cs="Times New Roman"/>
          <w:sz w:val="24"/>
          <w:szCs w:val="24"/>
        </w:rPr>
        <w:t>Годовая отчетность должна соответствовать следующим основным качественным характеристикам:</w:t>
      </w:r>
    </w:p>
    <w:p w:rsidR="004314AB" w:rsidRPr="001D3527" w:rsidRDefault="004314AB" w:rsidP="00C723F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27">
        <w:rPr>
          <w:rFonts w:ascii="Times New Roman" w:hAnsi="Times New Roman" w:cs="Times New Roman"/>
          <w:sz w:val="24"/>
          <w:szCs w:val="24"/>
        </w:rPr>
        <w:t>а) полнота освещения - отражение в годовой отчетности всей информации о фактических и потенциальных последствиях операций и событий, способных повлиять на решения, которые принимаются на ее основе;</w:t>
      </w:r>
    </w:p>
    <w:p w:rsidR="004314AB" w:rsidRPr="001D3527" w:rsidRDefault="004314AB" w:rsidP="00C723F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27">
        <w:rPr>
          <w:rFonts w:ascii="Times New Roman" w:hAnsi="Times New Roman" w:cs="Times New Roman"/>
          <w:sz w:val="24"/>
          <w:szCs w:val="24"/>
        </w:rPr>
        <w:t xml:space="preserve">б) сопоставимость - информация, содержащаяся в годовой отчетности, должна быть сопоставимой по времени и сравнимой с информацией других </w:t>
      </w:r>
      <w:r w:rsidR="0051739B">
        <w:rPr>
          <w:rFonts w:ascii="Times New Roman" w:hAnsi="Times New Roman" w:cs="Times New Roman"/>
          <w:sz w:val="24"/>
          <w:szCs w:val="24"/>
        </w:rPr>
        <w:t>микрофинансовых</w:t>
      </w:r>
      <w:r w:rsidRPr="001D3527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4314AB" w:rsidRPr="001D3527" w:rsidRDefault="004314AB" w:rsidP="00C723F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27">
        <w:rPr>
          <w:rFonts w:ascii="Times New Roman" w:hAnsi="Times New Roman" w:cs="Times New Roman"/>
          <w:sz w:val="24"/>
          <w:szCs w:val="24"/>
        </w:rPr>
        <w:t>в) уместность - информация, содержащаяся в годовой отчетности, является уместной, когда она влияет на экономические решения пользователей, помогая им оценивать прошлые, настоящие и будущие события, подтверждать или исправлять свои прошлые оценки;</w:t>
      </w:r>
    </w:p>
    <w:p w:rsidR="004314AB" w:rsidRPr="0002243F" w:rsidRDefault="004314AB" w:rsidP="00C723F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27">
        <w:rPr>
          <w:rFonts w:ascii="Times New Roman" w:hAnsi="Times New Roman" w:cs="Times New Roman"/>
          <w:sz w:val="24"/>
          <w:szCs w:val="24"/>
        </w:rPr>
        <w:t>г) понятность - информация, содержащаяся в годовой отчетности</w:t>
      </w:r>
      <w:r w:rsidRPr="0002243F">
        <w:rPr>
          <w:rFonts w:ascii="Times New Roman" w:hAnsi="Times New Roman" w:cs="Times New Roman"/>
          <w:sz w:val="24"/>
          <w:szCs w:val="24"/>
        </w:rPr>
        <w:t>, должна быть доступна для понимания пользователей, располагающих необходимыми экономическими знаниями.</w:t>
      </w:r>
    </w:p>
    <w:p w:rsidR="004314AB" w:rsidRPr="0002243F" w:rsidRDefault="004314AB" w:rsidP="00C723F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Годовая отчетность должна основываться на принципе достоверности как требовании к бухгалтерскому учету и финансовой отчетности </w:t>
      </w:r>
      <w:r w:rsidR="00C10C09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02243F">
        <w:rPr>
          <w:rFonts w:ascii="Times New Roman" w:hAnsi="Times New Roman" w:cs="Times New Roman"/>
          <w:sz w:val="24"/>
          <w:szCs w:val="24"/>
        </w:rPr>
        <w:t xml:space="preserve"> организации по достоверному отражению имущественного и финансового положения </w:t>
      </w:r>
      <w:r w:rsidR="00C10C09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02243F">
        <w:rPr>
          <w:rFonts w:ascii="Times New Roman" w:hAnsi="Times New Roman" w:cs="Times New Roman"/>
          <w:sz w:val="24"/>
          <w:szCs w:val="24"/>
        </w:rPr>
        <w:t xml:space="preserve"> организации и финансовых результатов ее деятельности, свободных от значимых ошибок и необъективности, которое полно и беспристрастно должно отражать истинное положение дел.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lastRenderedPageBreak/>
        <w:t>При формировании годовой отчетности должна быть обеспечена нейтральность информации, содержащейся в ней, то есть исключено одностороннее удовлетворение интересов групп заинтересованных пользователей с целью достижения предопределенных результатов и последствий.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Годовая отчетность составляется с учетом событий после отчетной даты </w:t>
      </w:r>
      <w:r w:rsidRPr="004B38BD">
        <w:rPr>
          <w:rFonts w:ascii="Times New Roman" w:hAnsi="Times New Roman" w:cs="Times New Roman"/>
          <w:sz w:val="24"/>
          <w:szCs w:val="24"/>
        </w:rPr>
        <w:t>независимо от их положительного или отрицательного характера, определяемых в соответствии с Главой 4 настоящего Указания.</w:t>
      </w:r>
    </w:p>
    <w:p w:rsidR="004314AB" w:rsidRPr="004B38BD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Годовая отчетность составляется в валюте Приднестровской Молдавской </w:t>
      </w:r>
      <w:r w:rsidRPr="004B38BD">
        <w:rPr>
          <w:rFonts w:ascii="Times New Roman" w:hAnsi="Times New Roman" w:cs="Times New Roman"/>
          <w:sz w:val="24"/>
          <w:szCs w:val="24"/>
        </w:rPr>
        <w:t>Республики – в рублях Приднестровской Молдавской Республики (далее – рубли).</w:t>
      </w:r>
    </w:p>
    <w:p w:rsidR="004314AB" w:rsidRPr="004B38BD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D">
        <w:rPr>
          <w:rFonts w:ascii="Times New Roman" w:hAnsi="Times New Roman" w:cs="Times New Roman"/>
          <w:sz w:val="24"/>
          <w:szCs w:val="24"/>
        </w:rPr>
        <w:t>В годовой отчетности все активы и обязательства в иностранной валюте подлежат оценке в рублях путем умножения суммы в иностранной валюте на установленный Приднестровским республиканским банком официальный курс иностранной валюты по отношению к рублю на отчетную дату.</w:t>
      </w:r>
    </w:p>
    <w:p w:rsidR="004314AB" w:rsidRPr="004B38BD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D">
        <w:rPr>
          <w:rFonts w:ascii="Times New Roman" w:hAnsi="Times New Roman" w:cs="Times New Roman"/>
          <w:sz w:val="24"/>
          <w:szCs w:val="24"/>
        </w:rPr>
        <w:t xml:space="preserve">Порядок и срок составления годовой отчетности утверждаются в учетной политике </w:t>
      </w:r>
      <w:r w:rsidR="00F0288A" w:rsidRPr="004B38BD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4B38BD">
        <w:rPr>
          <w:rFonts w:ascii="Times New Roman" w:hAnsi="Times New Roman" w:cs="Times New Roman"/>
          <w:sz w:val="24"/>
          <w:szCs w:val="24"/>
        </w:rPr>
        <w:t xml:space="preserve"> организации исходя из установленного в соответствии с учредительными документами порядка представления годовой отчетности на утверждение общему собранию</w:t>
      </w:r>
      <w:r w:rsidR="00F625CB" w:rsidRPr="004B38BD">
        <w:rPr>
          <w:rFonts w:ascii="Times New Roman" w:hAnsi="Times New Roman" w:cs="Times New Roman"/>
          <w:sz w:val="24"/>
          <w:szCs w:val="24"/>
        </w:rPr>
        <w:t xml:space="preserve"> акционеров (участников).</w:t>
      </w:r>
    </w:p>
    <w:p w:rsidR="004314AB" w:rsidRPr="004B38BD" w:rsidRDefault="004314AB" w:rsidP="004832A1">
      <w:pPr>
        <w:pStyle w:val="a3"/>
        <w:numPr>
          <w:ilvl w:val="0"/>
          <w:numId w:val="1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D">
        <w:rPr>
          <w:rFonts w:ascii="Times New Roman" w:hAnsi="Times New Roman" w:cs="Times New Roman"/>
          <w:sz w:val="24"/>
          <w:szCs w:val="24"/>
        </w:rPr>
        <w:t xml:space="preserve">Основой для составления годовой отчетности являются регистры (документы) синтетического учета, в том числе: </w:t>
      </w:r>
    </w:p>
    <w:p w:rsidR="004314AB" w:rsidRPr="0002243F" w:rsidRDefault="004314AB" w:rsidP="004832A1">
      <w:pPr>
        <w:pStyle w:val="a3"/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BD">
        <w:rPr>
          <w:rFonts w:ascii="Times New Roman" w:hAnsi="Times New Roman" w:cs="Times New Roman"/>
          <w:sz w:val="24"/>
          <w:szCs w:val="24"/>
        </w:rPr>
        <w:t xml:space="preserve">а) оборотно-сальдовый баланс (далее – баланс) </w:t>
      </w:r>
      <w:r w:rsidR="00F0288A" w:rsidRPr="004B38BD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4B38BD">
        <w:rPr>
          <w:rFonts w:ascii="Times New Roman" w:hAnsi="Times New Roman" w:cs="Times New Roman"/>
          <w:sz w:val="24"/>
          <w:szCs w:val="24"/>
        </w:rPr>
        <w:t xml:space="preserve"> организации по форме, установленной</w:t>
      </w:r>
      <w:r w:rsidRPr="0002243F">
        <w:rPr>
          <w:rFonts w:ascii="Times New Roman" w:hAnsi="Times New Roman" w:cs="Times New Roman"/>
          <w:sz w:val="24"/>
          <w:szCs w:val="24"/>
        </w:rPr>
        <w:t xml:space="preserve"> нормативным актом Приднестровского республиканского банка, регулирующим правила ведения бухгалтерского учета </w:t>
      </w:r>
      <w:r w:rsidR="00F0584C">
        <w:rPr>
          <w:rFonts w:ascii="Times New Roman" w:hAnsi="Times New Roman" w:cs="Times New Roman"/>
          <w:sz w:val="24"/>
          <w:szCs w:val="24"/>
        </w:rPr>
        <w:t>микрофинансовыми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4AB" w:rsidRPr="0002243F" w:rsidRDefault="004314AB" w:rsidP="004832A1">
      <w:pPr>
        <w:pStyle w:val="a3"/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б) сводная ведомость оборотов по отражению событий после отчетной даты. 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Расхождения между соответствующими показателями годовой отчетности и данными регистров (документов) синтетического учета за отчетный период с учетом событий после отчетной даты не допускаются. 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Годовая отчетность представляется </w:t>
      </w:r>
      <w:r w:rsidR="00BC59EC">
        <w:rPr>
          <w:rFonts w:ascii="Times New Roman" w:hAnsi="Times New Roman" w:cs="Times New Roman"/>
          <w:sz w:val="24"/>
          <w:szCs w:val="24"/>
        </w:rPr>
        <w:t>микрофинансовыми</w:t>
      </w:r>
      <w:r w:rsidRPr="0002243F">
        <w:rPr>
          <w:rFonts w:ascii="Times New Roman" w:hAnsi="Times New Roman" w:cs="Times New Roman"/>
          <w:sz w:val="24"/>
          <w:szCs w:val="24"/>
        </w:rPr>
        <w:t xml:space="preserve"> организациями в Приднестровский республиканский банк не позднее </w:t>
      </w:r>
      <w:r>
        <w:rPr>
          <w:rFonts w:ascii="Times New Roman" w:hAnsi="Times New Roman" w:cs="Times New Roman"/>
          <w:sz w:val="24"/>
          <w:szCs w:val="24"/>
        </w:rPr>
        <w:t>5 (</w:t>
      </w:r>
      <w:r w:rsidRPr="0002243F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243F">
        <w:rPr>
          <w:rFonts w:ascii="Times New Roman" w:hAnsi="Times New Roman" w:cs="Times New Roman"/>
          <w:sz w:val="24"/>
          <w:szCs w:val="24"/>
        </w:rPr>
        <w:t xml:space="preserve"> рабочих дней после утверждения общим собранием акционеров (участников).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>Приднестровский республиканский банк вправе запросить дополнительную информацию для уточнения данных годовой отчетности в соответствии с законодательством Приднес</w:t>
      </w:r>
      <w:r w:rsidR="00030A17">
        <w:rPr>
          <w:rFonts w:ascii="Times New Roman" w:hAnsi="Times New Roman" w:cs="Times New Roman"/>
          <w:sz w:val="24"/>
          <w:szCs w:val="24"/>
        </w:rPr>
        <w:t>тровской Молдавской Республики.</w:t>
      </w:r>
    </w:p>
    <w:p w:rsidR="004314AB" w:rsidRPr="0002243F" w:rsidRDefault="004314AB" w:rsidP="004832A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3F">
        <w:rPr>
          <w:rFonts w:ascii="Times New Roman" w:hAnsi="Times New Roman" w:cs="Times New Roman"/>
          <w:sz w:val="24"/>
          <w:szCs w:val="24"/>
        </w:rPr>
        <w:t xml:space="preserve">До подписания годовой отчетности главный бухгалтер </w:t>
      </w:r>
      <w:r w:rsidR="00982353">
        <w:rPr>
          <w:rFonts w:ascii="Times New Roman" w:hAnsi="Times New Roman" w:cs="Times New Roman"/>
          <w:sz w:val="24"/>
          <w:szCs w:val="24"/>
        </w:rPr>
        <w:t>микрофинансовой</w:t>
      </w:r>
      <w:r w:rsidRPr="0002243F">
        <w:rPr>
          <w:rFonts w:ascii="Times New Roman" w:hAnsi="Times New Roman" w:cs="Times New Roman"/>
          <w:sz w:val="24"/>
          <w:szCs w:val="24"/>
        </w:rPr>
        <w:t xml:space="preserve"> организации обязан обеспечить сверку всех отчетных данных с данными баланса на отчетную дату с учетом событий после отчетной даты, проверить полноту составления годовой отчетности, правильность заполнения и взаимо</w:t>
      </w:r>
      <w:r>
        <w:rPr>
          <w:rFonts w:ascii="Times New Roman" w:hAnsi="Times New Roman" w:cs="Times New Roman"/>
          <w:sz w:val="24"/>
          <w:szCs w:val="24"/>
        </w:rPr>
        <w:t>связь</w:t>
      </w:r>
      <w:r w:rsidRPr="0002243F">
        <w:rPr>
          <w:rFonts w:ascii="Times New Roman" w:hAnsi="Times New Roman" w:cs="Times New Roman"/>
          <w:sz w:val="24"/>
          <w:szCs w:val="24"/>
        </w:rPr>
        <w:t xml:space="preserve"> всех форм отчетности и показателей (данных) в них включенных, а также наличие всех предусмотренных формами отчетности подписей.</w:t>
      </w:r>
    </w:p>
    <w:p w:rsidR="0076188E" w:rsidRPr="003009C8" w:rsidRDefault="0076188E" w:rsidP="004832A1">
      <w:pPr>
        <w:pStyle w:val="a4"/>
        <w:tabs>
          <w:tab w:val="left" w:pos="1134"/>
          <w:tab w:val="left" w:pos="1276"/>
        </w:tabs>
        <w:spacing w:before="0" w:beforeAutospacing="0" w:after="0" w:afterAutospacing="0" w:line="233" w:lineRule="auto"/>
        <w:jc w:val="both"/>
      </w:pPr>
    </w:p>
    <w:p w:rsidR="00973D9D" w:rsidRPr="00973D9D" w:rsidRDefault="00057CD9" w:rsidP="004832A1">
      <w:pPr>
        <w:pStyle w:val="a4"/>
        <w:tabs>
          <w:tab w:val="left" w:pos="1134"/>
          <w:tab w:val="left" w:pos="1276"/>
        </w:tabs>
        <w:spacing w:line="233" w:lineRule="auto"/>
        <w:ind w:left="709"/>
        <w:jc w:val="center"/>
        <w:rPr>
          <w:b/>
        </w:rPr>
      </w:pPr>
      <w:r w:rsidRPr="00057CD9">
        <w:rPr>
          <w:b/>
        </w:rPr>
        <w:t xml:space="preserve">Глава </w:t>
      </w:r>
      <w:r w:rsidR="00973D9D">
        <w:rPr>
          <w:b/>
        </w:rPr>
        <w:t>4</w:t>
      </w:r>
      <w:r w:rsidRPr="00057CD9">
        <w:rPr>
          <w:b/>
        </w:rPr>
        <w:t xml:space="preserve">. </w:t>
      </w:r>
      <w:r w:rsidR="00973D9D" w:rsidRPr="00973D9D">
        <w:rPr>
          <w:b/>
        </w:rPr>
        <w:t xml:space="preserve">Порядок отражения в бухгалтерском учете </w:t>
      </w:r>
      <w:r w:rsidR="00973D9D">
        <w:rPr>
          <w:b/>
        </w:rPr>
        <w:t>микрофинансовых</w:t>
      </w:r>
      <w:r w:rsidR="00973D9D" w:rsidRPr="00973D9D">
        <w:rPr>
          <w:b/>
        </w:rPr>
        <w:t xml:space="preserve"> организаций событий после отчетной даты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Событием после отчетной даты (далее – СПОД) признается факт хозяйственной деятельности </w:t>
      </w:r>
      <w:r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организации, который происходит в период между окончанием отчетного периода и датой составления годовой отчетности и который оказывает или может оказать влияние на ее финансовое состояние.</w:t>
      </w:r>
    </w:p>
    <w:p w:rsidR="00973D9D" w:rsidRPr="00973D9D" w:rsidRDefault="00973D9D" w:rsidP="00C723F0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Датой составления годовой отчетности считается дата подписания ее экземпляра на бумажном носителе руководителем </w:t>
      </w:r>
      <w:r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организации.</w:t>
      </w:r>
    </w:p>
    <w:p w:rsidR="00973D9D" w:rsidRPr="00973D9D" w:rsidRDefault="00973D9D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К СПОД относятся:</w:t>
      </w:r>
    </w:p>
    <w:p w:rsidR="00973D9D" w:rsidRPr="00973D9D" w:rsidRDefault="00973D9D" w:rsidP="004832A1">
      <w:pPr>
        <w:numPr>
          <w:ilvl w:val="0"/>
          <w:numId w:val="6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события, подтверждающие существовавшие на отчетную дату условия, в которых </w:t>
      </w:r>
      <w:r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вела свою деятельность (далее – корректирующие СПОД);</w:t>
      </w:r>
    </w:p>
    <w:p w:rsidR="00973D9D" w:rsidRPr="00973D9D" w:rsidRDefault="00973D9D" w:rsidP="004832A1">
      <w:pPr>
        <w:numPr>
          <w:ilvl w:val="0"/>
          <w:numId w:val="6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lastRenderedPageBreak/>
        <w:t xml:space="preserve">события, свидетельствующие о возникших после отчетной даты условиях, в которых </w:t>
      </w:r>
      <w:r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ведет свою деятельность (далее – некорректирующие СПОД).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Корректирующие СПОД подлежат отражению в бухгалтерском учете.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Некорректирующие СПОД в бухгалтерском учете не отражаются, кроме случаев, когда их нераскрытие может повлиять на экономические решения пользователей, принимаемые на основе годовой отчетности. В таком случае </w:t>
      </w:r>
      <w:r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должна раскрывать следующую информацию по каждой существенной категории некорректирующих СПОД:</w:t>
      </w:r>
    </w:p>
    <w:p w:rsidR="00973D9D" w:rsidRPr="00973D9D" w:rsidRDefault="00973D9D" w:rsidP="004832A1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характер события;</w:t>
      </w:r>
    </w:p>
    <w:p w:rsidR="00973D9D" w:rsidRPr="00973D9D" w:rsidRDefault="00973D9D" w:rsidP="004832A1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расчетная оценка его финансового влияния или заявление о невозможности такой оценки.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При составлении годовой отчетности </w:t>
      </w:r>
      <w:r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оценивает последствия СПОД в денежном выражении. Для оценки в денежном выражении последствий СПОД </w:t>
      </w:r>
      <w:r w:rsidR="009D6A11"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проводит соответствующий расчет, который должен быть обоснован.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К корректирующим СПОД относятся: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урегулирование судебного спора, состоявшееся после отчетной даты, в ходе которого подтвердился факт наличия у </w:t>
      </w:r>
      <w:r w:rsidR="00084D3D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существующей обязанности на отчетную дату;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получение информации после отчетной даты, свидетельствующей или об обесценении актива на отчетную дату, или о необходимости корректировки ранее признанного в годовой отчетности резерва (убытка) от обесценения данного актива, в том числе получение информации о признании дебиторов </w:t>
      </w:r>
      <w:r w:rsidR="00320047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несостоятельными (банкротами);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продажа запасов после отчетной даты, показывающая, что расчет чистой цены продажи этих запасов по состоянию на отчетную дату был необоснован;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определение после отчетной даты стоимости активов, приобретенных до окончания отчетного периода;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определение после отчетной даты величины выплат работникам </w:t>
      </w:r>
      <w:r w:rsidR="00573433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по планам участия в прибыли или их премирования, если по состоянию на отчетную дату у </w:t>
      </w:r>
      <w:r w:rsidR="00573433">
        <w:rPr>
          <w:sz w:val="24"/>
          <w:szCs w:val="24"/>
        </w:rPr>
        <w:t>микрофинансвой</w:t>
      </w:r>
      <w:r w:rsidRPr="00973D9D">
        <w:rPr>
          <w:sz w:val="24"/>
          <w:szCs w:val="24"/>
        </w:rPr>
        <w:t xml:space="preserve"> организации имелась обязанность осуществить такие выплаты исходя из требований нормативных актов и иных внутренних документов, условий трудовых и (или) коллективных договоров;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начисления (корректировки, изменения) по налогам и сборам за отчетный период, по которым в соответствии с законодательством Приднестровской Молдавской Республики </w:t>
      </w:r>
      <w:r w:rsidR="00353470">
        <w:rPr>
          <w:sz w:val="24"/>
          <w:szCs w:val="24"/>
        </w:rPr>
        <w:t>микрофинансовые</w:t>
      </w:r>
      <w:r w:rsidRPr="00973D9D">
        <w:rPr>
          <w:sz w:val="24"/>
          <w:szCs w:val="24"/>
        </w:rPr>
        <w:t xml:space="preserve"> организации являются налогоплательщиками и плательщиками сборов;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1134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обнаружение после отчетной даты ошибки в бухгалтерском учете, нарушения законодательства Приднестровской Молдавской Республики при осуществлении деятельности </w:t>
      </w:r>
      <w:r w:rsidR="00353470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или фактов мошенничества, которые ведут к искажению годовой отчетности </w:t>
      </w:r>
      <w:r w:rsidR="00353470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и влияют на определение финансового результата;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переоценка основных средств и нематериальных активов по состоянию на конец отчетного периода;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получение после отчетной даты первичных документов, подтверждающих совершение операций до отчетной даты и (или) определяющих (уточняющих) стоимость работ, услуг, активов по таким операциям, а также уточняющих суммы доходов и расходов, отраженных в бухгалте</w:t>
      </w:r>
      <w:r w:rsidR="00A3057B">
        <w:rPr>
          <w:sz w:val="24"/>
          <w:szCs w:val="24"/>
        </w:rPr>
        <w:t>рском учете</w:t>
      </w:r>
      <w:r w:rsidRPr="00A3057B">
        <w:rPr>
          <w:sz w:val="24"/>
          <w:szCs w:val="24"/>
        </w:rPr>
        <w:t>;</w:t>
      </w:r>
    </w:p>
    <w:p w:rsidR="00973D9D" w:rsidRPr="00973D9D" w:rsidRDefault="00973D9D" w:rsidP="004832A1">
      <w:pPr>
        <w:numPr>
          <w:ilvl w:val="0"/>
          <w:numId w:val="5"/>
        </w:numPr>
        <w:tabs>
          <w:tab w:val="left" w:pos="709"/>
          <w:tab w:val="left" w:pos="993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иные события, подтверждающие существовавшие в отчетном периоде условия, в которых </w:t>
      </w:r>
      <w:r w:rsidR="00353470"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вела свою деятельность.</w:t>
      </w:r>
    </w:p>
    <w:p w:rsidR="00973D9D" w:rsidRPr="00973D9D" w:rsidRDefault="00973D9D" w:rsidP="004832A1">
      <w:pPr>
        <w:tabs>
          <w:tab w:val="left" w:pos="709"/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Направление </w:t>
      </w:r>
      <w:r w:rsidR="00353470">
        <w:rPr>
          <w:sz w:val="24"/>
          <w:szCs w:val="24"/>
        </w:rPr>
        <w:t>микрофина</w:t>
      </w:r>
      <w:r w:rsidR="00353470" w:rsidRPr="00A3057B">
        <w:rPr>
          <w:sz w:val="24"/>
          <w:szCs w:val="24"/>
        </w:rPr>
        <w:t>нс</w:t>
      </w:r>
      <w:r w:rsidR="007B44E8" w:rsidRPr="00A3057B">
        <w:rPr>
          <w:sz w:val="24"/>
          <w:szCs w:val="24"/>
        </w:rPr>
        <w:t>о</w:t>
      </w:r>
      <w:r w:rsidR="00353470" w:rsidRPr="00A3057B">
        <w:rPr>
          <w:sz w:val="24"/>
          <w:szCs w:val="24"/>
        </w:rPr>
        <w:t>во</w:t>
      </w:r>
      <w:r w:rsidR="00353470">
        <w:rPr>
          <w:sz w:val="24"/>
          <w:szCs w:val="24"/>
        </w:rPr>
        <w:t>й</w:t>
      </w:r>
      <w:r w:rsidRPr="00973D9D">
        <w:rPr>
          <w:sz w:val="24"/>
          <w:szCs w:val="24"/>
        </w:rPr>
        <w:t xml:space="preserve"> организацией прибыли на выплату дивидендов, формирование резервного фонда и на иные цели в соответствии с законодательством Приднестровской Молдавской Республики по итогам годового отчетного периода не является корректирующим СПОД.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lastRenderedPageBreak/>
        <w:t>К некорректирующим СПОД относятся: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оглашение плана по прекращению деятельности;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сделки, связанные с приобретением и выбытием существенных по стоимости активов, классификация активов в качестве предназначенных для продажи;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пожар, авария, стихийное бедствие или другая чрезвычайная ситуация, в результате которой уничтожена существенная часть активов </w:t>
      </w:r>
      <w:r w:rsidR="00FC2300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существенное изменение стоимости активов;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изменения, внесенные в налоговое законодательство, в том числе изменение налоговых ставок, которые оказывают существенное влияние на налоговые активы и обязательства;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принятие существенных обязательств или условных обязательств;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начало существенного судебного разбирательства, связанного исключительно с событиями, произошедшими после отчетной даты;</w:t>
      </w:r>
    </w:p>
    <w:p w:rsidR="00973D9D" w:rsidRPr="00973D9D" w:rsidRDefault="00973D9D" w:rsidP="004832A1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иные события, свидетельствующие о возникших после отчетной даты условиях, в которых </w:t>
      </w:r>
      <w:r w:rsidR="00FC2300"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ведет свою деятельность.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В случае если к моменту возникновения необходимости отражения в бухгалтерском учете СПОД операция уже была отражена бухгалтерскими записями текущего периода, то указанные записи текущего периода следует закрыть соответствующими сторнировочными записями и затем отразить в бухгалтерском учете СПОД.</w:t>
      </w:r>
    </w:p>
    <w:p w:rsidR="00973D9D" w:rsidRPr="0059747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line="233" w:lineRule="auto"/>
        <w:ind w:left="0" w:firstLine="709"/>
        <w:contextualSpacing/>
        <w:jc w:val="both"/>
        <w:rPr>
          <w:sz w:val="24"/>
          <w:szCs w:val="24"/>
        </w:rPr>
      </w:pPr>
      <w:r w:rsidRPr="0059747D">
        <w:rPr>
          <w:sz w:val="24"/>
          <w:szCs w:val="24"/>
        </w:rPr>
        <w:t xml:space="preserve">В первый рабочий день нового года после составления баланса за 31 декабря остатки, отраженные на счете 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59747D">
        <w:rPr>
          <w:sz w:val="24"/>
          <w:szCs w:val="24"/>
        </w:rPr>
        <w:t xml:space="preserve">300401 «Нераспределенная прибыль текущего года» </w:t>
      </w:r>
      <w:r w:rsidRPr="0059747D">
        <w:rPr>
          <w:sz w:val="24"/>
          <w:szCs w:val="24"/>
        </w:rPr>
        <w:br/>
        <w:t>(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59747D">
        <w:rPr>
          <w:sz w:val="24"/>
          <w:szCs w:val="24"/>
        </w:rPr>
        <w:t xml:space="preserve">300501 «Контрсчет: Непокрытый убыток текущего года»), подлежат переносу на счет </w:t>
      </w:r>
      <w:r w:rsidRPr="0059747D">
        <w:rPr>
          <w:sz w:val="24"/>
          <w:szCs w:val="24"/>
        </w:rPr>
        <w:br/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59747D">
        <w:rPr>
          <w:sz w:val="24"/>
          <w:szCs w:val="24"/>
        </w:rPr>
        <w:t>300402 «Нераспределенная прибыль прошлых лет» (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59747D">
        <w:rPr>
          <w:sz w:val="24"/>
          <w:szCs w:val="24"/>
        </w:rPr>
        <w:t>300502 «</w:t>
      </w:r>
      <w:r w:rsidRPr="0059747D">
        <w:rPr>
          <w:rFonts w:eastAsiaTheme="minorHAnsi"/>
          <w:sz w:val="24"/>
          <w:szCs w:val="24"/>
          <w:lang w:eastAsia="en-US"/>
        </w:rPr>
        <w:t>Контрсчет: Непокрытый убыток прошлых лет»)</w:t>
      </w:r>
      <w:r w:rsidRPr="0059747D">
        <w:rPr>
          <w:sz w:val="24"/>
          <w:szCs w:val="24"/>
        </w:rPr>
        <w:t xml:space="preserve">, что является первой бухгалтерской записью по отражению СПОД. </w:t>
      </w:r>
    </w:p>
    <w:p w:rsidR="00973D9D" w:rsidRPr="0059747D" w:rsidRDefault="00973D9D" w:rsidP="004832A1">
      <w:pPr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sz w:val="24"/>
          <w:szCs w:val="24"/>
        </w:rPr>
      </w:pPr>
      <w:r w:rsidRPr="0059747D">
        <w:rPr>
          <w:sz w:val="24"/>
          <w:szCs w:val="24"/>
        </w:rPr>
        <w:t xml:space="preserve">СПОД подлежат отражению в бухгалтерском учете на балансовом счете </w:t>
      </w:r>
      <w:r w:rsidR="00B03D0B">
        <w:rPr>
          <w:sz w:val="24"/>
          <w:szCs w:val="24"/>
        </w:rPr>
        <w:t>№</w:t>
      </w:r>
      <w:r w:rsidRPr="0059747D">
        <w:rPr>
          <w:sz w:val="24"/>
          <w:szCs w:val="24"/>
        </w:rPr>
        <w:t xml:space="preserve"> 300402 «Нераспределенная прибыль прошлых лет» либо на балансовом счете </w:t>
      </w:r>
      <w:r w:rsidR="00B03D0B" w:rsidRPr="00B03D0B">
        <w:rPr>
          <w:sz w:val="24"/>
          <w:szCs w:val="24"/>
        </w:rPr>
        <w:t>№</w:t>
      </w:r>
      <w:r w:rsidRPr="0059747D">
        <w:rPr>
          <w:sz w:val="24"/>
          <w:szCs w:val="24"/>
        </w:rPr>
        <w:t> 300502 «Контрсчет: Непокрытый убыток прошлых лет».</w:t>
      </w:r>
    </w:p>
    <w:p w:rsidR="00973D9D" w:rsidRPr="00973D9D" w:rsidRDefault="00973D9D" w:rsidP="004832A1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При этом запрещается корреспонденция со счетами по учету:</w:t>
      </w:r>
    </w:p>
    <w:p w:rsidR="00973D9D" w:rsidRPr="00973D9D" w:rsidRDefault="00973D9D" w:rsidP="004832A1">
      <w:pPr>
        <w:widowControl w:val="0"/>
        <w:tabs>
          <w:tab w:val="left" w:pos="113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а) уставного капитала;</w:t>
      </w:r>
    </w:p>
    <w:p w:rsidR="00973D9D" w:rsidRPr="00973D9D" w:rsidRDefault="00973D9D" w:rsidP="004832A1">
      <w:pPr>
        <w:widowControl w:val="0"/>
        <w:tabs>
          <w:tab w:val="left" w:pos="113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б) денежных средств;</w:t>
      </w:r>
    </w:p>
    <w:p w:rsidR="00973D9D" w:rsidRPr="002117EF" w:rsidRDefault="00973D9D" w:rsidP="004832A1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4"/>
          <w:szCs w:val="24"/>
        </w:rPr>
      </w:pPr>
      <w:r w:rsidRPr="002117EF">
        <w:rPr>
          <w:sz w:val="24"/>
          <w:szCs w:val="24"/>
        </w:rPr>
        <w:t>в) привлеченных и размещенных денежных средств.</w:t>
      </w:r>
    </w:p>
    <w:p w:rsidR="00973D9D" w:rsidRPr="00A3057B" w:rsidRDefault="00973D9D" w:rsidP="004832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4"/>
          <w:szCs w:val="24"/>
        </w:rPr>
      </w:pPr>
      <w:r w:rsidRPr="002117EF">
        <w:rPr>
          <w:sz w:val="24"/>
          <w:szCs w:val="24"/>
        </w:rPr>
        <w:t xml:space="preserve">СПОД отражаются в ведомости оборотов по отражению СПОД, составляемой по форме </w:t>
      </w:r>
      <w:r w:rsidRPr="00A3057B">
        <w:rPr>
          <w:sz w:val="24"/>
          <w:szCs w:val="24"/>
        </w:rPr>
        <w:t xml:space="preserve">Приложения </w:t>
      </w:r>
      <w:r w:rsidR="00B03D0B">
        <w:rPr>
          <w:sz w:val="24"/>
          <w:szCs w:val="24"/>
        </w:rPr>
        <w:t>№</w:t>
      </w:r>
      <w:r w:rsidR="007050FC">
        <w:rPr>
          <w:rFonts w:ascii="Arial" w:hAnsi="Arial" w:cs="Arial"/>
          <w:sz w:val="20"/>
          <w:szCs w:val="20"/>
        </w:rPr>
        <w:t> </w:t>
      </w:r>
      <w:r w:rsidR="00E9178C" w:rsidRPr="00A3057B">
        <w:rPr>
          <w:sz w:val="24"/>
          <w:szCs w:val="24"/>
        </w:rPr>
        <w:t>5</w:t>
      </w:r>
      <w:r w:rsidRPr="00A3057B">
        <w:rPr>
          <w:rFonts w:ascii="Arial" w:hAnsi="Arial" w:cs="Arial"/>
          <w:sz w:val="20"/>
          <w:szCs w:val="20"/>
        </w:rPr>
        <w:t xml:space="preserve"> </w:t>
      </w:r>
      <w:r w:rsidRPr="00A3057B">
        <w:rPr>
          <w:sz w:val="24"/>
          <w:szCs w:val="24"/>
        </w:rPr>
        <w:t>к настоящему Указанию.</w:t>
      </w:r>
    </w:p>
    <w:p w:rsidR="00973D9D" w:rsidRPr="00A3057B" w:rsidRDefault="00973D9D" w:rsidP="004832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4"/>
          <w:szCs w:val="24"/>
        </w:rPr>
      </w:pPr>
      <w:r w:rsidRPr="00A3057B">
        <w:rPr>
          <w:sz w:val="24"/>
          <w:szCs w:val="24"/>
        </w:rPr>
        <w:t xml:space="preserve">По окончании отражения в бухгалтерском учете СПОД составляется сводная ведомость оборотов по отражению СПОД по форме Приложения </w:t>
      </w:r>
      <w:r w:rsid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="00E9178C" w:rsidRPr="00A3057B">
        <w:rPr>
          <w:sz w:val="24"/>
          <w:szCs w:val="24"/>
        </w:rPr>
        <w:t>6</w:t>
      </w:r>
      <w:r w:rsidRPr="00A305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057B">
        <w:rPr>
          <w:sz w:val="24"/>
          <w:szCs w:val="24"/>
        </w:rPr>
        <w:t>к настоящему Указанию.</w:t>
      </w:r>
    </w:p>
    <w:p w:rsidR="00973D9D" w:rsidRPr="00A3057B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A3057B">
        <w:rPr>
          <w:sz w:val="24"/>
          <w:szCs w:val="24"/>
        </w:rPr>
        <w:t>Операции по отражению в бухгалтерском учете СПОД подлежат дополнительному контролю главным бухгалтером или его заместителем.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Все документы по отражению в учете СПОД составляются в двух экземплярах с пометкой «СПОД». Первый экземпляр помещается в документы дня. Второй экземпляр вместе с ведомостями оборотов по отражению СПОД помещается в отдельный сшив «Годовая отчетность за ____ год». В этот же сшив помещаются регистры (документы) синтетического учета со всеми документами по составлению годовой отчетности.</w:t>
      </w:r>
    </w:p>
    <w:p w:rsidR="00973D9D" w:rsidRPr="00973D9D" w:rsidRDefault="00973D9D" w:rsidP="004832A1">
      <w:pPr>
        <w:widowControl w:val="0"/>
        <w:tabs>
          <w:tab w:val="left" w:pos="113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Сшив «Годовая отчетность за ____ год» хранится в порядке, установленном законодательством Приднестровской Молдавской Республики для хранения годовой отчетности.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Исправление ошибок, влияющих на финансовый результат, выявленных в период составления годовой отчетности, а также в период между датой составления годовой отчетности и датой ее утверждения, отражается в бухгалтерском учете в следующем порядке: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bookmarkStart w:id="1" w:name="Par128"/>
      <w:bookmarkEnd w:id="1"/>
      <w:r w:rsidRPr="00973D9D">
        <w:rPr>
          <w:sz w:val="24"/>
          <w:szCs w:val="24"/>
        </w:rPr>
        <w:t xml:space="preserve">а) ошибка отчетного периода, выявленная после его окончания, но до даты составления годовой отчетности, исправляется записями по соответствующим счетам </w:t>
      </w:r>
      <w:r w:rsidRPr="00973D9D">
        <w:rPr>
          <w:sz w:val="24"/>
          <w:szCs w:val="24"/>
        </w:rPr>
        <w:lastRenderedPageBreak/>
        <w:t>бухгалтерского учета в порядке отражения в бухгалтерском учете СПОД, установленном в настоящей Главе;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б) не являющаяся существенной ошибка периода, предшествующего отчетному, выявленная после окончания отчетного периода, но до даты составления годовой отчетности, исправляется записями по соответствующим счетам бухгалтерского учета в порядке отражения в бухгалтерском учете СПОД, установленном в настоящей Главе;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в) ошибка периода, предшествующего отчетному, выявленная после окончания отчетного периода, но до даты составления годовой отчетности, являющаяся существенной, исправляется записями по соответствующим счетам бухгалтерского учета </w:t>
      </w:r>
      <w:r w:rsidRPr="009627EB">
        <w:rPr>
          <w:sz w:val="24"/>
          <w:szCs w:val="24"/>
        </w:rPr>
        <w:t xml:space="preserve">в корреспонденции со счетом </w:t>
      </w:r>
      <w:r w:rsid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9627EB">
        <w:rPr>
          <w:sz w:val="24"/>
          <w:szCs w:val="24"/>
        </w:rPr>
        <w:t xml:space="preserve">300402 «Нераспределенная прибыль прошлых лет» </w:t>
      </w:r>
      <w:r w:rsidR="009627EB">
        <w:rPr>
          <w:sz w:val="24"/>
          <w:szCs w:val="24"/>
        </w:rPr>
        <w:br/>
      </w:r>
      <w:r w:rsidRPr="009627EB">
        <w:rPr>
          <w:sz w:val="24"/>
          <w:szCs w:val="24"/>
        </w:rPr>
        <w:t>(</w:t>
      </w:r>
      <w:r w:rsidR="00B03D0B" w:rsidRP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9627EB">
        <w:rPr>
          <w:sz w:val="24"/>
          <w:szCs w:val="24"/>
        </w:rPr>
        <w:t>300502 «</w:t>
      </w:r>
      <w:r w:rsidRPr="009627EB">
        <w:rPr>
          <w:rFonts w:eastAsiaTheme="minorHAnsi"/>
          <w:sz w:val="24"/>
          <w:szCs w:val="24"/>
          <w:lang w:eastAsia="en-US"/>
        </w:rPr>
        <w:t>Контрсчет: Непокрытый убыток прошлых лет»)</w:t>
      </w:r>
      <w:r w:rsidRPr="009627EB">
        <w:rPr>
          <w:sz w:val="24"/>
          <w:szCs w:val="24"/>
        </w:rPr>
        <w:t xml:space="preserve"> по лицевому счету по учету финансового результата периода, предшествующего отчетному.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Одновременно осуществляется ретроспективный пересчет сравнительных показателей годовой отчетности прошлых отчетных периодов, начиная с периода, в котором была допущена соответствующая ошибка;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г) не являющаяся существенной ошибка отчетного периода и (или) периода, предшествующего отчетному, выявленная после даты составления годовой отчетности, но до даты утверждения ее в установленном законодательством Приднестровской Молдавской Республики</w:t>
      </w:r>
      <w:r w:rsidRPr="00973D9D">
        <w:rPr>
          <w:rFonts w:ascii="Arial" w:hAnsi="Arial" w:cs="Arial"/>
          <w:sz w:val="24"/>
          <w:szCs w:val="24"/>
        </w:rPr>
        <w:t xml:space="preserve"> </w:t>
      </w:r>
      <w:r w:rsidRPr="00973D9D">
        <w:rPr>
          <w:sz w:val="24"/>
          <w:szCs w:val="24"/>
        </w:rPr>
        <w:t>порядке, отражается в день выявления бухгалтерскими записями текущего периода на счетах по учету доходов и расходов прошлых лет, выявленных в отчетном году;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д) существенная ошибка отчетного периода и (или) периода, предшествующего отчетному, выявленная после даты составления годовой отчетности, но до даты утверждения ее в установленном законодательством Приднестровской Молдавской Республики</w:t>
      </w:r>
      <w:r w:rsidRPr="00973D9D">
        <w:rPr>
          <w:rFonts w:ascii="Arial" w:hAnsi="Arial" w:cs="Arial"/>
          <w:sz w:val="24"/>
          <w:szCs w:val="24"/>
        </w:rPr>
        <w:t xml:space="preserve"> </w:t>
      </w:r>
      <w:r w:rsidRPr="00973D9D">
        <w:rPr>
          <w:sz w:val="24"/>
          <w:szCs w:val="24"/>
        </w:rPr>
        <w:t>порядке, влечет пересмотр годовой отчетности.</w:t>
      </w:r>
    </w:p>
    <w:p w:rsidR="00973D9D" w:rsidRPr="00973D9D" w:rsidRDefault="00973D9D" w:rsidP="004832A1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После утверждения годовой отчетности исправление ошибок осуществляется в порядке, установленном нормативным актом Приднестровского республиканского банка, </w:t>
      </w:r>
      <w:r w:rsidRPr="00973D9D">
        <w:rPr>
          <w:rFonts w:eastAsiaTheme="minorHAnsi"/>
          <w:sz w:val="24"/>
          <w:szCs w:val="24"/>
          <w:lang w:eastAsia="en-US"/>
        </w:rPr>
        <w:t xml:space="preserve">регулирующим правила ведения бухгалтерского учета </w:t>
      </w:r>
      <w:r w:rsidR="003D7E17">
        <w:rPr>
          <w:rFonts w:eastAsiaTheme="minorHAnsi"/>
          <w:sz w:val="24"/>
          <w:szCs w:val="24"/>
          <w:lang w:eastAsia="en-US"/>
        </w:rPr>
        <w:t>микрофинансовыми организациями</w:t>
      </w:r>
      <w:r w:rsidRPr="00973D9D">
        <w:rPr>
          <w:sz w:val="24"/>
          <w:szCs w:val="24"/>
        </w:rPr>
        <w:t>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С учетом исправления существенной ошибки </w:t>
      </w:r>
      <w:r w:rsidR="00D3304A">
        <w:rPr>
          <w:sz w:val="24"/>
          <w:szCs w:val="24"/>
        </w:rPr>
        <w:t>микрофинансова</w:t>
      </w:r>
      <w:r w:rsidRPr="00973D9D">
        <w:rPr>
          <w:sz w:val="24"/>
          <w:szCs w:val="24"/>
        </w:rPr>
        <w:t>я организация составляет пересмотренную годовую отчетность. При этом во всех формах отчетности, входящих в состав пересмотренной годовой отчетности, раскрывается информация о том, что данная годовая отчетность заменяет первоначально представленную годовую отчетность.</w:t>
      </w:r>
    </w:p>
    <w:p w:rsidR="00973D9D" w:rsidRPr="00973D9D" w:rsidRDefault="00973D9D" w:rsidP="004832A1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33" w:lineRule="auto"/>
        <w:ind w:left="0" w:firstLine="709"/>
        <w:contextualSpacing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В случае обнаружения ошибок </w:t>
      </w:r>
      <w:r w:rsidR="00D3304A">
        <w:rPr>
          <w:sz w:val="24"/>
          <w:szCs w:val="24"/>
        </w:rPr>
        <w:t>микрофинансовая</w:t>
      </w:r>
      <w:r w:rsidRPr="00973D9D">
        <w:rPr>
          <w:sz w:val="24"/>
          <w:szCs w:val="24"/>
        </w:rPr>
        <w:t xml:space="preserve"> организация в пояснительной записке представляет информацию в отношении существенных ошибок предшествующих отчетных периодов, исправленных в отчетном периоде, включая:</w:t>
      </w:r>
    </w:p>
    <w:p w:rsidR="00973D9D" w:rsidRPr="00973D9D" w:rsidRDefault="00973D9D" w:rsidP="004832A1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а) характер ошибки;</w:t>
      </w:r>
    </w:p>
    <w:p w:rsidR="00973D9D" w:rsidRPr="00973D9D" w:rsidRDefault="00973D9D" w:rsidP="004832A1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б) сумму корректировки по каждой статье бухгалтерской отчетности (по каждому предшествующему отчетному периоду в той степени, в которой это практически осуществимо);</w:t>
      </w:r>
    </w:p>
    <w:p w:rsidR="00973D9D" w:rsidRPr="00973D9D" w:rsidRDefault="00973D9D" w:rsidP="004832A1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 xml:space="preserve">в) сумму корректировки входящего сальдо самого раннего из представленных отчетных периодов. Если определить влияние существенной ошибки на один или более предшествующих отчетных периодов, представленных в бухгалтерской отчетности, невозможно, то в пояснительной записке раскрываются причины этого, а также приводится описание способа отражения исправления существенной ошибки в отчетности </w:t>
      </w:r>
      <w:r w:rsidR="00D3304A">
        <w:rPr>
          <w:sz w:val="24"/>
          <w:szCs w:val="24"/>
        </w:rPr>
        <w:t>микрофинансовой</w:t>
      </w:r>
      <w:r w:rsidRPr="00973D9D">
        <w:rPr>
          <w:sz w:val="24"/>
          <w:szCs w:val="24"/>
        </w:rPr>
        <w:t xml:space="preserve"> организации и указывается период, начиная с которого внесены исправления.</w:t>
      </w:r>
    </w:p>
    <w:p w:rsidR="00973D9D" w:rsidRPr="00973D9D" w:rsidRDefault="00973D9D" w:rsidP="004832A1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4"/>
          <w:szCs w:val="24"/>
        </w:rPr>
      </w:pPr>
      <w:r w:rsidRPr="00973D9D">
        <w:rPr>
          <w:sz w:val="24"/>
          <w:szCs w:val="24"/>
        </w:rPr>
        <w:t>В случае пересмотра годовой отчетности с учетом исправления ошибки в пояснительную записку включается информация об основаниях составления пересмотренной годовой отчетности.</w:t>
      </w:r>
    </w:p>
    <w:p w:rsidR="00057CD9" w:rsidRPr="00057CD9" w:rsidRDefault="00973D9D" w:rsidP="004832A1">
      <w:pPr>
        <w:pStyle w:val="a4"/>
        <w:tabs>
          <w:tab w:val="left" w:pos="1134"/>
          <w:tab w:val="left" w:pos="1276"/>
        </w:tabs>
        <w:spacing w:before="0" w:beforeAutospacing="0" w:after="0" w:afterAutospacing="0" w:line="233" w:lineRule="auto"/>
        <w:ind w:firstLine="851"/>
        <w:jc w:val="both"/>
        <w:rPr>
          <w:b/>
        </w:rPr>
      </w:pPr>
      <w:r w:rsidRPr="00973D9D">
        <w:t xml:space="preserve">Критерии существенности ошибки определяются в учетной политике </w:t>
      </w:r>
      <w:r w:rsidR="00D3304A">
        <w:t>микрофинансовой</w:t>
      </w:r>
      <w:r w:rsidRPr="00973D9D">
        <w:t xml:space="preserve"> организации в соответствии с требованиями нормативного акта Приднестровского республиканского банка, </w:t>
      </w:r>
      <w:r w:rsidRPr="00973D9D">
        <w:rPr>
          <w:rFonts w:eastAsiaTheme="minorHAnsi"/>
          <w:lang w:eastAsia="en-US"/>
        </w:rPr>
        <w:t>регулирующ</w:t>
      </w:r>
      <w:r w:rsidR="00B34137">
        <w:rPr>
          <w:rFonts w:eastAsiaTheme="minorHAnsi"/>
          <w:lang w:eastAsia="en-US"/>
        </w:rPr>
        <w:t>его</w:t>
      </w:r>
      <w:r w:rsidRPr="00973D9D">
        <w:rPr>
          <w:rFonts w:eastAsiaTheme="minorHAnsi"/>
          <w:lang w:eastAsia="en-US"/>
        </w:rPr>
        <w:t xml:space="preserve"> правила ведения бухгалтерского учета </w:t>
      </w:r>
      <w:r w:rsidR="00D3304A">
        <w:rPr>
          <w:rFonts w:eastAsiaTheme="minorHAnsi"/>
          <w:lang w:eastAsia="en-US"/>
        </w:rPr>
        <w:t>микрофинансовыми организациями</w:t>
      </w:r>
      <w:r w:rsidRPr="00973D9D">
        <w:t>.</w:t>
      </w:r>
    </w:p>
    <w:p w:rsidR="00EF6F82" w:rsidRDefault="00EF6F82" w:rsidP="00C723F0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709"/>
        <w:jc w:val="both"/>
      </w:pPr>
    </w:p>
    <w:p w:rsidR="008178F7" w:rsidRPr="008178F7" w:rsidRDefault="008178F7" w:rsidP="00C723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78F7">
        <w:rPr>
          <w:b/>
          <w:sz w:val="24"/>
          <w:szCs w:val="24"/>
        </w:rPr>
        <w:lastRenderedPageBreak/>
        <w:t>Глава 5. Составление годовой отчетности</w:t>
      </w:r>
    </w:p>
    <w:p w:rsidR="008178F7" w:rsidRPr="008178F7" w:rsidRDefault="008178F7" w:rsidP="00C723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78F7" w:rsidRPr="00A3057B" w:rsidRDefault="00E45DC2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A3057B">
        <w:rPr>
          <w:sz w:val="24"/>
          <w:szCs w:val="24"/>
        </w:rPr>
        <w:t>Отчет о финансовом положении</w:t>
      </w:r>
      <w:r w:rsidR="008178F7" w:rsidRPr="00A3057B">
        <w:rPr>
          <w:sz w:val="24"/>
          <w:szCs w:val="24"/>
        </w:rPr>
        <w:t xml:space="preserve"> составляется и представляется по форме и в порядке, изложенном в Приложении </w:t>
      </w:r>
      <w:r w:rsid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="008178F7" w:rsidRPr="00A3057B">
        <w:rPr>
          <w:sz w:val="24"/>
          <w:szCs w:val="24"/>
        </w:rPr>
        <w:t>1 к настоящему Указанию.</w:t>
      </w: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A3057B">
        <w:rPr>
          <w:sz w:val="24"/>
          <w:szCs w:val="24"/>
        </w:rPr>
        <w:t xml:space="preserve">В случае необходимости отражения влияния ретроспективного пересчета на начало предшествующего отчетного периода </w:t>
      </w:r>
      <w:r w:rsidR="00C1449B" w:rsidRPr="00A3057B">
        <w:rPr>
          <w:sz w:val="24"/>
          <w:szCs w:val="24"/>
        </w:rPr>
        <w:t>микрофинансовая</w:t>
      </w:r>
      <w:r w:rsidRPr="00A3057B">
        <w:rPr>
          <w:sz w:val="24"/>
          <w:szCs w:val="24"/>
        </w:rPr>
        <w:t xml:space="preserve"> организация включает в состав финансовой отчетности дополнительный </w:t>
      </w:r>
      <w:r w:rsidR="00E45DC2" w:rsidRPr="00A3057B">
        <w:rPr>
          <w:sz w:val="24"/>
          <w:szCs w:val="24"/>
        </w:rPr>
        <w:t>отчет о финансовом положении</w:t>
      </w:r>
      <w:r w:rsidRPr="00A3057B">
        <w:rPr>
          <w:sz w:val="24"/>
          <w:szCs w:val="24"/>
        </w:rPr>
        <w:t xml:space="preserve"> по</w:t>
      </w:r>
      <w:r w:rsidRPr="008178F7">
        <w:rPr>
          <w:sz w:val="24"/>
          <w:szCs w:val="24"/>
        </w:rPr>
        <w:t xml:space="preserve"> состоянию на начало и конец предшествующего периода с учетом ретроспективного пересчета.</w:t>
      </w: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178F7">
        <w:rPr>
          <w:sz w:val="24"/>
          <w:szCs w:val="24"/>
        </w:rPr>
        <w:t>Отчет о финансовых результатах составляется и представляется по форме и в порядке, изложенном в Прилож</w:t>
      </w:r>
      <w:r w:rsidR="00E45DC2">
        <w:rPr>
          <w:sz w:val="24"/>
          <w:szCs w:val="24"/>
        </w:rPr>
        <w:t xml:space="preserve">ении </w:t>
      </w:r>
      <w:r w:rsid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="00E45DC2">
        <w:rPr>
          <w:sz w:val="24"/>
          <w:szCs w:val="24"/>
        </w:rPr>
        <w:t>2 к настоящему Указанию.</w:t>
      </w:r>
    </w:p>
    <w:p w:rsid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Отчет </w:t>
      </w:r>
      <w:r w:rsidR="00465E3F" w:rsidRPr="00465E3F">
        <w:rPr>
          <w:bCs/>
          <w:sz w:val="24"/>
          <w:szCs w:val="24"/>
        </w:rPr>
        <w:t>об уровне достаточности капитала и величине сформированных резервов</w:t>
      </w:r>
      <w:r w:rsidRPr="008178F7">
        <w:rPr>
          <w:sz w:val="24"/>
          <w:szCs w:val="24"/>
        </w:rPr>
        <w:t xml:space="preserve"> составляется и представляется по форме и в порядке, изложенном в Приложении </w:t>
      </w:r>
      <w:r w:rsidR="00B03D0B"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 w:rsidRPr="008178F7">
        <w:rPr>
          <w:sz w:val="24"/>
          <w:szCs w:val="24"/>
        </w:rPr>
        <w:t>3 к настоящему Указанию.</w:t>
      </w:r>
    </w:p>
    <w:p w:rsidR="00B03D0B" w:rsidRPr="00B03D0B" w:rsidRDefault="00B03D0B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B03D0B">
        <w:rPr>
          <w:sz w:val="24"/>
          <w:szCs w:val="24"/>
        </w:rPr>
        <w:t xml:space="preserve">Отчет об обязательных нормативах </w:t>
      </w:r>
      <w:r w:rsidRPr="00A3057B">
        <w:rPr>
          <w:sz w:val="24"/>
          <w:szCs w:val="24"/>
        </w:rPr>
        <w:t>составляется и представляется по форме Приложени</w:t>
      </w:r>
      <w:r w:rsidRPr="001469D0">
        <w:rPr>
          <w:sz w:val="24"/>
          <w:szCs w:val="24"/>
        </w:rPr>
        <w:t>я</w:t>
      </w:r>
      <w:r w:rsidRPr="00A3057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050FC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Pr="00A3057B">
        <w:rPr>
          <w:sz w:val="24"/>
          <w:szCs w:val="24"/>
        </w:rPr>
        <w:t xml:space="preserve"> к настоящему Указанию</w:t>
      </w:r>
      <w:r>
        <w:rPr>
          <w:sz w:val="24"/>
          <w:szCs w:val="24"/>
        </w:rPr>
        <w:t>.</w:t>
      </w: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trike/>
          <w:sz w:val="24"/>
          <w:szCs w:val="24"/>
        </w:rPr>
      </w:pPr>
      <w:r w:rsidRPr="008178F7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если в формах отчетности отсутствует строка для представления существенной суммы каких-либо активов, обязательств, доходов или расходов, </w:t>
      </w:r>
      <w:r w:rsidR="00C1449B">
        <w:rPr>
          <w:rFonts w:ascii="Times New Roman CYR" w:eastAsiaTheme="minorEastAsia" w:hAnsi="Times New Roman CYR" w:cs="Times New Roman CYR"/>
          <w:sz w:val="24"/>
          <w:szCs w:val="24"/>
        </w:rPr>
        <w:t>микрофинансовая</w:t>
      </w:r>
      <w:r w:rsidRPr="008178F7">
        <w:rPr>
          <w:rFonts w:ascii="Times New Roman CYR" w:eastAsiaTheme="minorEastAsia" w:hAnsi="Times New Roman CYR" w:cs="Times New Roman CYR"/>
          <w:sz w:val="24"/>
          <w:szCs w:val="24"/>
        </w:rPr>
        <w:t xml:space="preserve"> организация должна дополнить отчет соответствующей строкой для раскрытия в отчетности суммы таких активов, обязательств, доходов или расходов.</w:t>
      </w: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178F7">
        <w:rPr>
          <w:rFonts w:eastAsiaTheme="minorHAnsi"/>
          <w:sz w:val="24"/>
          <w:szCs w:val="24"/>
          <w:lang w:val="en-US" w:eastAsia="en-US"/>
        </w:rPr>
        <w:t>C</w:t>
      </w:r>
      <w:r w:rsidR="00C1449B" w:rsidRPr="008178F7">
        <w:rPr>
          <w:rFonts w:eastAsiaTheme="minorHAnsi"/>
          <w:sz w:val="24"/>
          <w:szCs w:val="24"/>
          <w:lang w:eastAsia="en-US"/>
        </w:rPr>
        <w:t>ущественной</w:t>
      </w:r>
      <w:r w:rsidRPr="008178F7">
        <w:rPr>
          <w:rFonts w:eastAsiaTheme="minorHAnsi"/>
          <w:sz w:val="24"/>
          <w:szCs w:val="24"/>
          <w:lang w:eastAsia="en-US"/>
        </w:rPr>
        <w:t xml:space="preserve"> признается сумма, отношение которой к итогу соответствующих данных за отчетный год составл</w:t>
      </w:r>
      <w:r w:rsidR="00AF5D0B">
        <w:rPr>
          <w:rFonts w:eastAsiaTheme="minorHAnsi"/>
          <w:sz w:val="24"/>
          <w:szCs w:val="24"/>
          <w:lang w:eastAsia="en-US"/>
        </w:rPr>
        <w:t>яет не менее 10%.</w:t>
      </w: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Пояснительная записка должна содержать существенную информацию о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организации, ее финансовом положении, сопоставимости данных за отчетный и предшествующий ему периоды, методах оценки и существенных статьях отчетности, в том числе: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>а) перечень основных операций, оказывающих наибольшее влияние на изменение финансового результата;</w:t>
      </w:r>
    </w:p>
    <w:p w:rsidR="008178F7" w:rsidRPr="008178F7" w:rsidRDefault="008178F7" w:rsidP="00C723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б) краткий обзор существенных изменений, произошедших в деятельности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организации, а также событий, оказавших или способных оказать влияние на финансовую устойчивость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организации, ее политику (стратегию) за отчетный период;</w:t>
      </w:r>
    </w:p>
    <w:p w:rsidR="008178F7" w:rsidRPr="008178F7" w:rsidRDefault="008178F7" w:rsidP="00C723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в) краткий обзор направлений (степени) концентрации рисков, связанных с различными операциями, характерными для данной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организации;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г) перечень существенных изменений, внесенных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организацией в ее учетную политику, влияющих на сопоставимость отдельных показателей деятельности </w:t>
      </w:r>
      <w:r w:rsidR="00C1449B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д) краткие сведения о результатах инвентаризации статей баланса;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е) письменные подтверждения остатков по текущим счетам, полученные от кредитных организаций;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ж) сведения о просроченной задолженности;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з) принципы и методы оценки и учета отдельных статей баланса;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>и) краткое описание изменений статей активов, обязательств и капитала, доходов и расходов, а также причин этих изменений;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к) описание характера некорректирующего СПОД, существенно влияющего на финансовое состояние, состояние активов и обязательств </w:t>
      </w:r>
      <w:r w:rsidR="00AF255C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 и оценку его последствий в денежном выражении;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Если возможность оценить последствия СПОД в денежном выражении отсутствует, то </w:t>
      </w:r>
      <w:r w:rsidR="00C1590E">
        <w:rPr>
          <w:sz w:val="24"/>
          <w:szCs w:val="24"/>
        </w:rPr>
        <w:t>микрофинансовая</w:t>
      </w:r>
      <w:r w:rsidRPr="008178F7">
        <w:rPr>
          <w:sz w:val="24"/>
          <w:szCs w:val="24"/>
        </w:rPr>
        <w:t xml:space="preserve"> организация должна указать на это.</w:t>
      </w:r>
    </w:p>
    <w:p w:rsid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л) </w:t>
      </w:r>
      <w:r w:rsidR="00483D93" w:rsidRPr="001469D0">
        <w:rPr>
          <w:sz w:val="24"/>
          <w:szCs w:val="24"/>
        </w:rPr>
        <w:t xml:space="preserve">ведомость оборотов по </w:t>
      </w:r>
      <w:r w:rsidR="00B03D0B" w:rsidRPr="001469D0">
        <w:rPr>
          <w:sz w:val="24"/>
          <w:szCs w:val="24"/>
        </w:rPr>
        <w:t xml:space="preserve">отражению </w:t>
      </w:r>
      <w:r w:rsidR="00483D93" w:rsidRPr="001469D0">
        <w:rPr>
          <w:sz w:val="24"/>
          <w:szCs w:val="24"/>
        </w:rPr>
        <w:t xml:space="preserve">СПОД, </w:t>
      </w:r>
      <w:r w:rsidRPr="001469D0">
        <w:rPr>
          <w:sz w:val="24"/>
          <w:szCs w:val="24"/>
        </w:rPr>
        <w:t>сводная</w:t>
      </w:r>
      <w:r w:rsidRPr="008178F7">
        <w:rPr>
          <w:sz w:val="24"/>
          <w:szCs w:val="24"/>
        </w:rPr>
        <w:t xml:space="preserve"> ведомость оборотов по отражению </w:t>
      </w:r>
      <w:r w:rsidRPr="00465E3F">
        <w:rPr>
          <w:sz w:val="24"/>
          <w:szCs w:val="24"/>
        </w:rPr>
        <w:t xml:space="preserve">СПОД; 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E3F">
        <w:rPr>
          <w:sz w:val="24"/>
          <w:szCs w:val="24"/>
        </w:rPr>
        <w:lastRenderedPageBreak/>
        <w:t>м) перечень исправительных записей</w:t>
      </w:r>
      <w:r w:rsidR="004918EB">
        <w:rPr>
          <w:sz w:val="24"/>
          <w:szCs w:val="24"/>
        </w:rPr>
        <w:t xml:space="preserve"> </w:t>
      </w:r>
      <w:r w:rsidRPr="00465E3F">
        <w:rPr>
          <w:sz w:val="24"/>
          <w:szCs w:val="24"/>
        </w:rPr>
        <w:t xml:space="preserve">по счетам классов </w:t>
      </w:r>
      <w:r w:rsidRPr="00465E3F">
        <w:rPr>
          <w:sz w:val="24"/>
          <w:szCs w:val="24"/>
          <w:lang w:val="en-US"/>
        </w:rPr>
        <w:t>I</w:t>
      </w:r>
      <w:r w:rsidRPr="00465E3F">
        <w:rPr>
          <w:sz w:val="24"/>
          <w:szCs w:val="24"/>
        </w:rPr>
        <w:t xml:space="preserve">V «Доходы», V «Расходы» Плана счетов бухгалтерского учета </w:t>
      </w:r>
      <w:r w:rsidR="00C1590E" w:rsidRPr="00465E3F">
        <w:rPr>
          <w:sz w:val="24"/>
          <w:szCs w:val="24"/>
        </w:rPr>
        <w:t>микрофинансовых</w:t>
      </w:r>
      <w:r w:rsidRPr="00465E3F">
        <w:rPr>
          <w:sz w:val="24"/>
          <w:szCs w:val="24"/>
        </w:rPr>
        <w:t xml:space="preserve"> организаций;</w:t>
      </w:r>
    </w:p>
    <w:p w:rsidR="008178F7" w:rsidRPr="008178F7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н) информация о планируемом по итогам отчетного периода распределении чистой прибыли </w:t>
      </w:r>
      <w:r w:rsidR="00251C85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 и сведения о распределении чистой прибыли за предыдущие периоды;</w:t>
      </w:r>
    </w:p>
    <w:p w:rsidR="008178F7" w:rsidRPr="008178F7" w:rsidRDefault="008178F7" w:rsidP="00C723F0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>о) сведения о списочной численности персонала, в том числе основного управленческого персонала;</w:t>
      </w:r>
    </w:p>
    <w:p w:rsidR="008178F7" w:rsidRPr="008178F7" w:rsidRDefault="008178F7" w:rsidP="00C723F0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>п) выписка из протокола общего собрания акционеров (участников) об утверждении годовой отчетности.</w:t>
      </w:r>
    </w:p>
    <w:p w:rsidR="008178F7" w:rsidRPr="008178F7" w:rsidRDefault="008178F7" w:rsidP="00C723F0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В пояснительной записке должно сообщаться о фактах неприменения правил бухгалтерского учета в случаях, когда они не позволяют достоверно отразить имущественное состояние и финансовые результаты деятельности </w:t>
      </w:r>
      <w:r w:rsidR="00251C85">
        <w:rPr>
          <w:sz w:val="24"/>
          <w:szCs w:val="24"/>
        </w:rPr>
        <w:t>микрофинансовой</w:t>
      </w:r>
      <w:r w:rsidRPr="008178F7">
        <w:rPr>
          <w:sz w:val="24"/>
          <w:szCs w:val="24"/>
        </w:rPr>
        <w:t xml:space="preserve"> организации, с соответствующим обоснованием. В противном случае неприменение правил бухгалтерского учета рассматривается как уклонение от их выполнения и признается нарушением законодательства Приднестровской Молдавской Республики о бухгалтерском учете и финансовой отчетности.</w:t>
      </w:r>
    </w:p>
    <w:p w:rsidR="008178F7" w:rsidRPr="00A3057B" w:rsidRDefault="008178F7" w:rsidP="00C723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78F7">
        <w:rPr>
          <w:sz w:val="24"/>
          <w:szCs w:val="24"/>
        </w:rPr>
        <w:t xml:space="preserve">В пояснительной записке </w:t>
      </w:r>
      <w:r w:rsidR="00251C85">
        <w:rPr>
          <w:sz w:val="24"/>
          <w:szCs w:val="24"/>
        </w:rPr>
        <w:t>микрофинансовая</w:t>
      </w:r>
      <w:r w:rsidRPr="008178F7">
        <w:rPr>
          <w:sz w:val="24"/>
          <w:szCs w:val="24"/>
        </w:rPr>
        <w:t xml:space="preserve"> организация объявляет изменения в своей учетной политике на следующий отчетный период, в том числе о прекращении ею </w:t>
      </w:r>
      <w:r w:rsidRPr="00A3057B">
        <w:rPr>
          <w:sz w:val="24"/>
          <w:szCs w:val="24"/>
        </w:rPr>
        <w:t>применения основополагающего допущения (принципа) «непрерывность деятельности».</w:t>
      </w:r>
    </w:p>
    <w:p w:rsidR="008178F7" w:rsidRPr="008178F7" w:rsidRDefault="00880624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A3057B">
        <w:rPr>
          <w:sz w:val="24"/>
          <w:szCs w:val="24"/>
        </w:rPr>
        <w:t>Отчет о финансовом положении</w:t>
      </w:r>
      <w:r w:rsidR="008178F7" w:rsidRPr="00A3057B">
        <w:rPr>
          <w:sz w:val="24"/>
          <w:szCs w:val="24"/>
        </w:rPr>
        <w:t xml:space="preserve">, отчет о финансовых результатах, отчет об </w:t>
      </w:r>
      <w:r w:rsidRPr="00A3057B">
        <w:rPr>
          <w:sz w:val="24"/>
          <w:szCs w:val="24"/>
        </w:rPr>
        <w:t>уровне достаточности</w:t>
      </w:r>
      <w:r w:rsidR="008178F7" w:rsidRPr="00A3057B">
        <w:rPr>
          <w:sz w:val="24"/>
          <w:szCs w:val="24"/>
        </w:rPr>
        <w:t xml:space="preserve"> капитала и величине сформированных резервов, </w:t>
      </w:r>
      <w:r w:rsidR="00B76E2F" w:rsidRPr="00A3057B">
        <w:rPr>
          <w:sz w:val="24"/>
          <w:szCs w:val="24"/>
        </w:rPr>
        <w:t xml:space="preserve">отчет об обязательных нормативах, </w:t>
      </w:r>
      <w:r w:rsidR="008178F7" w:rsidRPr="00A3057B">
        <w:rPr>
          <w:sz w:val="24"/>
          <w:szCs w:val="24"/>
        </w:rPr>
        <w:t>пояснительная</w:t>
      </w:r>
      <w:r w:rsidR="008178F7" w:rsidRPr="008178F7">
        <w:rPr>
          <w:sz w:val="24"/>
          <w:szCs w:val="24"/>
        </w:rPr>
        <w:t xml:space="preserve"> записка подписываются руководителем и главным бухгалтером </w:t>
      </w:r>
      <w:r w:rsidR="00703FF5">
        <w:rPr>
          <w:sz w:val="24"/>
          <w:szCs w:val="24"/>
        </w:rPr>
        <w:t>микрофинансовой</w:t>
      </w:r>
      <w:r w:rsidR="008178F7" w:rsidRPr="008178F7">
        <w:rPr>
          <w:sz w:val="24"/>
          <w:szCs w:val="24"/>
        </w:rPr>
        <w:t xml:space="preserve"> организации и утверждаются годовым собранием акционеров (участников).</w:t>
      </w:r>
    </w:p>
    <w:p w:rsidR="008178F7" w:rsidRPr="008178F7" w:rsidRDefault="008178F7" w:rsidP="00C723F0">
      <w:pPr>
        <w:suppressLineNumbers/>
        <w:ind w:firstLine="567"/>
        <w:jc w:val="center"/>
        <w:rPr>
          <w:rFonts w:cstheme="minorBidi"/>
          <w:b/>
          <w:sz w:val="24"/>
          <w:szCs w:val="24"/>
        </w:rPr>
      </w:pPr>
    </w:p>
    <w:p w:rsidR="008178F7" w:rsidRPr="008178F7" w:rsidRDefault="008178F7" w:rsidP="00C723F0">
      <w:pPr>
        <w:suppressLineNumbers/>
        <w:ind w:firstLine="567"/>
        <w:jc w:val="center"/>
        <w:rPr>
          <w:rFonts w:cstheme="minorBidi"/>
          <w:b/>
          <w:sz w:val="24"/>
          <w:szCs w:val="24"/>
        </w:rPr>
      </w:pPr>
      <w:r w:rsidRPr="008178F7">
        <w:rPr>
          <w:rFonts w:cstheme="minorBidi"/>
          <w:b/>
          <w:sz w:val="24"/>
          <w:szCs w:val="24"/>
        </w:rPr>
        <w:t>Глава 6. Заключительные положения</w:t>
      </w:r>
    </w:p>
    <w:p w:rsidR="008178F7" w:rsidRPr="008178F7" w:rsidRDefault="008178F7" w:rsidP="00C723F0">
      <w:pPr>
        <w:suppressLineNumbers/>
        <w:rPr>
          <w:rFonts w:cstheme="minorBidi"/>
          <w:b/>
          <w:sz w:val="24"/>
          <w:szCs w:val="24"/>
        </w:rPr>
      </w:pPr>
    </w:p>
    <w:p w:rsidR="008178F7" w:rsidRPr="008178F7" w:rsidRDefault="008178F7" w:rsidP="00C723F0">
      <w:pPr>
        <w:numPr>
          <w:ilvl w:val="0"/>
          <w:numId w:val="1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rFonts w:cstheme="minorBidi"/>
          <w:sz w:val="16"/>
          <w:szCs w:val="16"/>
          <w:lang w:eastAsia="en-US"/>
        </w:rPr>
      </w:pPr>
      <w:r w:rsidRPr="008178F7">
        <w:rPr>
          <w:rFonts w:cstheme="minorBidi"/>
          <w:sz w:val="24"/>
          <w:szCs w:val="24"/>
        </w:rPr>
        <w:t>Настоящее Указание вступает в силу со дня</w:t>
      </w:r>
      <w:r w:rsidR="00B93244">
        <w:rPr>
          <w:sz w:val="24"/>
          <w:szCs w:val="24"/>
        </w:rPr>
        <w:t xml:space="preserve"> вступления в силу </w:t>
      </w:r>
      <w:r w:rsidR="00B93244" w:rsidRPr="003B1DCB">
        <w:rPr>
          <w:rFonts w:eastAsia="Calibri"/>
          <w:sz w:val="24"/>
          <w:szCs w:val="24"/>
        </w:rPr>
        <w:t xml:space="preserve">Положения Приднестровского республиканского банка </w:t>
      </w:r>
      <w:r w:rsidR="00B93244" w:rsidRPr="0069425A">
        <w:rPr>
          <w:sz w:val="24"/>
          <w:szCs w:val="24"/>
        </w:rPr>
        <w:t>от ________ 2021 № _____-П «</w:t>
      </w:r>
      <w:r w:rsidR="00B93244" w:rsidRPr="003B1DCB">
        <w:rPr>
          <w:sz w:val="24"/>
          <w:szCs w:val="24"/>
        </w:rPr>
        <w:t>О плане счетов бухгалтерского учёта микрофинансовых организаций»</w:t>
      </w:r>
      <w:r w:rsidRPr="008178F7">
        <w:rPr>
          <w:rFonts w:cstheme="minorBidi"/>
          <w:sz w:val="24"/>
          <w:szCs w:val="24"/>
        </w:rPr>
        <w:t xml:space="preserve"> и распространяет свое действие на финансовую отчетность, составляемую за период, начиная </w:t>
      </w:r>
      <w:r w:rsidRPr="001469D0">
        <w:rPr>
          <w:rFonts w:cstheme="minorBidi"/>
          <w:sz w:val="24"/>
          <w:szCs w:val="24"/>
        </w:rPr>
        <w:t>с 1 января 202</w:t>
      </w:r>
      <w:r w:rsidR="00703FF5" w:rsidRPr="001469D0">
        <w:rPr>
          <w:rFonts w:cstheme="minorBidi"/>
          <w:sz w:val="24"/>
          <w:szCs w:val="24"/>
        </w:rPr>
        <w:t>4</w:t>
      </w:r>
      <w:r w:rsidRPr="001469D0">
        <w:rPr>
          <w:rFonts w:cstheme="minorBidi"/>
          <w:sz w:val="24"/>
          <w:szCs w:val="24"/>
        </w:rPr>
        <w:t xml:space="preserve"> года. </w:t>
      </w:r>
    </w:p>
    <w:p w:rsidR="008178F7" w:rsidRPr="008178F7" w:rsidRDefault="008178F7" w:rsidP="00C723F0">
      <w:pPr>
        <w:tabs>
          <w:tab w:val="left" w:pos="1134"/>
          <w:tab w:val="left" w:pos="1276"/>
        </w:tabs>
        <w:ind w:left="709"/>
        <w:contextualSpacing/>
        <w:jc w:val="both"/>
        <w:rPr>
          <w:sz w:val="16"/>
          <w:szCs w:val="16"/>
          <w:lang w:eastAsia="en-US"/>
        </w:rPr>
      </w:pPr>
    </w:p>
    <w:p w:rsidR="008178F7" w:rsidRPr="008178F7" w:rsidRDefault="008178F7" w:rsidP="00C723F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cstheme="minorBidi"/>
          <w:sz w:val="24"/>
          <w:szCs w:val="24"/>
          <w:lang w:eastAsia="en-US"/>
        </w:rPr>
      </w:pPr>
    </w:p>
    <w:p w:rsidR="008178F7" w:rsidRPr="008178F7" w:rsidRDefault="008178F7" w:rsidP="00C723F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cstheme="minorBidi"/>
          <w:sz w:val="24"/>
          <w:szCs w:val="24"/>
          <w:lang w:eastAsia="en-US"/>
        </w:rPr>
      </w:pPr>
      <w:r w:rsidRPr="008178F7">
        <w:rPr>
          <w:rFonts w:cstheme="minorBidi"/>
          <w:sz w:val="24"/>
          <w:szCs w:val="24"/>
          <w:lang w:eastAsia="en-US"/>
        </w:rPr>
        <w:t xml:space="preserve">Председатель                                                                                                 </w:t>
      </w:r>
      <w:r w:rsidR="00703FF5">
        <w:rPr>
          <w:rFonts w:cstheme="minorBidi"/>
          <w:sz w:val="24"/>
          <w:szCs w:val="24"/>
          <w:lang w:eastAsia="en-US"/>
        </w:rPr>
        <w:t xml:space="preserve">      </w:t>
      </w:r>
      <w:r w:rsidRPr="008178F7">
        <w:rPr>
          <w:rFonts w:cstheme="minorBidi"/>
          <w:sz w:val="24"/>
          <w:szCs w:val="24"/>
          <w:lang w:eastAsia="en-US"/>
        </w:rPr>
        <w:t xml:space="preserve">        В.</w:t>
      </w:r>
      <w:r w:rsidR="00703FF5">
        <w:rPr>
          <w:rFonts w:cstheme="minorBidi"/>
          <w:sz w:val="24"/>
          <w:szCs w:val="24"/>
          <w:lang w:eastAsia="en-US"/>
        </w:rPr>
        <w:t xml:space="preserve"> ТИДВА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16"/>
          <w:szCs w:val="16"/>
        </w:rPr>
      </w:pP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 xml:space="preserve"> г. Тирасполь</w:t>
      </w:r>
    </w:p>
    <w:p w:rsidR="008178F7" w:rsidRPr="008178F7" w:rsidRDefault="00703FF5" w:rsidP="00C723F0">
      <w:pPr>
        <w:widowControl w:val="0"/>
        <w:rPr>
          <w:rFonts w:cstheme="minorBidi"/>
          <w:snapToGrid w:val="0"/>
          <w:sz w:val="24"/>
          <w:szCs w:val="24"/>
        </w:rPr>
      </w:pPr>
      <w:r>
        <w:rPr>
          <w:rFonts w:cstheme="minorBidi"/>
          <w:snapToGrid w:val="0"/>
          <w:sz w:val="24"/>
          <w:szCs w:val="24"/>
        </w:rPr>
        <w:t>_________________________</w:t>
      </w:r>
      <w:r w:rsidR="008178F7" w:rsidRPr="008178F7">
        <w:rPr>
          <w:rFonts w:cstheme="minorBidi"/>
          <w:snapToGrid w:val="0"/>
          <w:sz w:val="24"/>
          <w:szCs w:val="24"/>
        </w:rPr>
        <w:t xml:space="preserve"> года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z w:val="24"/>
          <w:szCs w:val="24"/>
        </w:rPr>
        <w:t xml:space="preserve"> </w:t>
      </w:r>
      <w:r w:rsidR="00B03D0B" w:rsidRPr="00582D61">
        <w:rPr>
          <w:rFonts w:cstheme="minorBidi"/>
          <w:sz w:val="24"/>
          <w:szCs w:val="24"/>
        </w:rPr>
        <w:t>№</w:t>
      </w:r>
      <w:r w:rsidR="007050FC">
        <w:rPr>
          <w:rFonts w:cstheme="minorBidi"/>
          <w:snapToGrid w:val="0"/>
          <w:sz w:val="24"/>
          <w:szCs w:val="24"/>
        </w:rPr>
        <w:t> </w:t>
      </w:r>
      <w:r w:rsidR="00703FF5">
        <w:rPr>
          <w:rFonts w:cstheme="minorBidi"/>
          <w:snapToGrid w:val="0"/>
          <w:sz w:val="24"/>
          <w:szCs w:val="24"/>
        </w:rPr>
        <w:t>________</w:t>
      </w:r>
      <w:r w:rsidRPr="008178F7">
        <w:rPr>
          <w:rFonts w:cstheme="minorBidi"/>
          <w:snapToGrid w:val="0"/>
          <w:sz w:val="24"/>
          <w:szCs w:val="24"/>
        </w:rPr>
        <w:t>-У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>Согласовано: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16"/>
          <w:szCs w:val="16"/>
        </w:rPr>
      </w:pP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>Заместитель Председателя Правительства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 xml:space="preserve">Приднестровской Молдавской Республики – </w:t>
      </w:r>
    </w:p>
    <w:p w:rsidR="008178F7" w:rsidRPr="008178F7" w:rsidRDefault="008178F7" w:rsidP="00C723F0">
      <w:pPr>
        <w:widowControl w:val="0"/>
        <w:rPr>
          <w:rFonts w:cstheme="minorBidi"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 xml:space="preserve">министр экономического развития </w:t>
      </w:r>
    </w:p>
    <w:p w:rsidR="008178F7" w:rsidRPr="008178F7" w:rsidRDefault="008178F7" w:rsidP="00C723F0">
      <w:pPr>
        <w:tabs>
          <w:tab w:val="left" w:pos="1276"/>
        </w:tabs>
        <w:jc w:val="both"/>
        <w:rPr>
          <w:rFonts w:cstheme="minorBidi"/>
          <w:bCs/>
          <w:snapToGrid w:val="0"/>
          <w:sz w:val="24"/>
          <w:szCs w:val="24"/>
        </w:rPr>
      </w:pPr>
      <w:r w:rsidRPr="008178F7">
        <w:rPr>
          <w:rFonts w:cstheme="minorBidi"/>
          <w:snapToGrid w:val="0"/>
          <w:sz w:val="24"/>
          <w:szCs w:val="24"/>
        </w:rPr>
        <w:t>Приднестровской Молдавской Республики                                                       С.</w:t>
      </w:r>
      <w:r w:rsidR="00703FF5">
        <w:rPr>
          <w:rFonts w:cstheme="minorBidi"/>
          <w:snapToGrid w:val="0"/>
          <w:sz w:val="24"/>
          <w:szCs w:val="24"/>
        </w:rPr>
        <w:t>ОБОЛОНИК</w:t>
      </w:r>
      <w:r w:rsidRPr="008178F7">
        <w:rPr>
          <w:rFonts w:cstheme="minorBidi"/>
          <w:bCs/>
          <w:snapToGrid w:val="0"/>
          <w:sz w:val="24"/>
          <w:szCs w:val="24"/>
        </w:rPr>
        <w:t xml:space="preserve"> </w:t>
      </w:r>
    </w:p>
    <w:p w:rsidR="008178F7" w:rsidRPr="008178F7" w:rsidRDefault="008178F7" w:rsidP="00C723F0">
      <w:pPr>
        <w:tabs>
          <w:tab w:val="left" w:pos="1276"/>
        </w:tabs>
        <w:jc w:val="both"/>
        <w:rPr>
          <w:rFonts w:cstheme="minorBidi"/>
          <w:bCs/>
          <w:snapToGrid w:val="0"/>
          <w:sz w:val="24"/>
          <w:szCs w:val="24"/>
        </w:rPr>
      </w:pPr>
    </w:p>
    <w:p w:rsidR="003A60C2" w:rsidRDefault="003A60C2" w:rsidP="00C723F0">
      <w:pPr>
        <w:pStyle w:val="a4"/>
        <w:tabs>
          <w:tab w:val="left" w:pos="1134"/>
          <w:tab w:val="left" w:pos="1276"/>
        </w:tabs>
        <w:ind w:left="709"/>
        <w:jc w:val="both"/>
        <w:sectPr w:rsidR="003A6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0C2" w:rsidRPr="003A60C2" w:rsidRDefault="003A60C2" w:rsidP="00C723F0">
      <w:pPr>
        <w:ind w:left="4962"/>
        <w:jc w:val="both"/>
        <w:rPr>
          <w:rFonts w:eastAsiaTheme="minorHAnsi"/>
          <w:sz w:val="20"/>
          <w:szCs w:val="20"/>
          <w:lang w:eastAsia="en-US"/>
        </w:rPr>
      </w:pPr>
      <w:r w:rsidRPr="003A60C2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B03D0B">
        <w:rPr>
          <w:rFonts w:eastAsiaTheme="minorHAnsi"/>
          <w:sz w:val="20"/>
          <w:szCs w:val="20"/>
          <w:lang w:eastAsia="en-US"/>
        </w:rPr>
        <w:t>№</w:t>
      </w:r>
      <w:r w:rsidR="007050FC">
        <w:rPr>
          <w:rFonts w:eastAsiaTheme="minorHAnsi"/>
          <w:sz w:val="20"/>
          <w:szCs w:val="20"/>
          <w:lang w:eastAsia="en-US"/>
        </w:rPr>
        <w:t> </w:t>
      </w:r>
      <w:r w:rsidRPr="003A60C2">
        <w:rPr>
          <w:rFonts w:eastAsiaTheme="minorHAnsi"/>
          <w:sz w:val="20"/>
          <w:szCs w:val="20"/>
          <w:lang w:eastAsia="en-US"/>
        </w:rPr>
        <w:t>1</w:t>
      </w:r>
    </w:p>
    <w:p w:rsidR="003A60C2" w:rsidRPr="003A60C2" w:rsidRDefault="003A60C2" w:rsidP="00C723F0">
      <w:pPr>
        <w:ind w:left="4962"/>
        <w:jc w:val="both"/>
        <w:rPr>
          <w:rFonts w:eastAsiaTheme="minorHAnsi"/>
          <w:sz w:val="20"/>
          <w:szCs w:val="20"/>
          <w:lang w:eastAsia="en-US"/>
        </w:rPr>
      </w:pPr>
      <w:r w:rsidRPr="003A60C2">
        <w:rPr>
          <w:rFonts w:eastAsiaTheme="minorHAnsi"/>
          <w:sz w:val="20"/>
          <w:szCs w:val="20"/>
          <w:lang w:eastAsia="en-US"/>
        </w:rPr>
        <w:t xml:space="preserve">к Указанию Приднестровского республиканского банка от </w:t>
      </w:r>
      <w:r>
        <w:rPr>
          <w:rFonts w:eastAsiaTheme="minorHAnsi"/>
          <w:sz w:val="20"/>
          <w:szCs w:val="20"/>
          <w:lang w:eastAsia="en-US"/>
        </w:rPr>
        <w:t>___________</w:t>
      </w:r>
      <w:r w:rsidRPr="003A60C2">
        <w:rPr>
          <w:rFonts w:eastAsiaTheme="minorHAnsi"/>
          <w:sz w:val="20"/>
          <w:szCs w:val="20"/>
          <w:lang w:eastAsia="en-US"/>
        </w:rPr>
        <w:t xml:space="preserve"> года </w:t>
      </w:r>
      <w:r w:rsidR="00B03D0B">
        <w:rPr>
          <w:rFonts w:eastAsiaTheme="minorHAnsi"/>
          <w:sz w:val="20"/>
          <w:szCs w:val="20"/>
          <w:lang w:eastAsia="en-US"/>
        </w:rPr>
        <w:t>№</w:t>
      </w:r>
      <w:r w:rsidR="007050FC">
        <w:rPr>
          <w:rFonts w:eastAsiaTheme="minorHAnsi"/>
          <w:sz w:val="20"/>
          <w:szCs w:val="20"/>
          <w:lang w:eastAsia="en-US"/>
        </w:rPr>
        <w:t> </w:t>
      </w:r>
      <w:r>
        <w:rPr>
          <w:rFonts w:eastAsiaTheme="minorHAnsi"/>
          <w:sz w:val="20"/>
          <w:szCs w:val="20"/>
          <w:lang w:eastAsia="en-US"/>
        </w:rPr>
        <w:t>_____</w:t>
      </w:r>
      <w:r w:rsidRPr="003A60C2">
        <w:rPr>
          <w:rFonts w:eastAsiaTheme="minorHAnsi"/>
          <w:sz w:val="20"/>
          <w:szCs w:val="20"/>
          <w:lang w:eastAsia="en-US"/>
        </w:rPr>
        <w:t xml:space="preserve"> -У «О порядке составления </w:t>
      </w:r>
      <w:r>
        <w:rPr>
          <w:rFonts w:eastAsiaTheme="minorHAnsi"/>
          <w:sz w:val="20"/>
          <w:szCs w:val="20"/>
          <w:lang w:eastAsia="en-US"/>
        </w:rPr>
        <w:t>микрофинансовыми организациями</w:t>
      </w:r>
      <w:r w:rsidRPr="003A60C2">
        <w:rPr>
          <w:rFonts w:eastAsiaTheme="minorHAnsi"/>
          <w:sz w:val="20"/>
          <w:szCs w:val="20"/>
          <w:lang w:eastAsia="en-US"/>
        </w:rPr>
        <w:t xml:space="preserve"> финансовой отчетности»</w:t>
      </w:r>
    </w:p>
    <w:p w:rsidR="006E1DED" w:rsidRDefault="006E1DED" w:rsidP="00C723F0">
      <w:pPr>
        <w:jc w:val="center"/>
        <w:rPr>
          <w:b/>
          <w:sz w:val="24"/>
          <w:szCs w:val="24"/>
        </w:rPr>
      </w:pPr>
    </w:p>
    <w:p w:rsidR="006E1DED" w:rsidRPr="00A3057B" w:rsidRDefault="00880624" w:rsidP="00C723F0">
      <w:pPr>
        <w:jc w:val="center"/>
        <w:rPr>
          <w:b/>
          <w:sz w:val="24"/>
          <w:szCs w:val="24"/>
        </w:rPr>
      </w:pPr>
      <w:r w:rsidRPr="00A3057B">
        <w:rPr>
          <w:b/>
          <w:sz w:val="24"/>
          <w:szCs w:val="24"/>
        </w:rPr>
        <w:t>ОТЧЕТ О ФИНАНСОВОМ ПОЛОЖЕНИИ</w:t>
      </w:r>
    </w:p>
    <w:p w:rsidR="006E1DED" w:rsidRPr="006E1DED" w:rsidRDefault="006E1DED" w:rsidP="00C723F0">
      <w:pPr>
        <w:ind w:left="260"/>
        <w:rPr>
          <w:rFonts w:eastAsia="Courier New"/>
          <w:sz w:val="19"/>
          <w:szCs w:val="20"/>
        </w:rPr>
      </w:pPr>
      <w:r w:rsidRPr="00A3057B">
        <w:rPr>
          <w:szCs w:val="20"/>
        </w:rPr>
        <w:t>________________________________________________________________</w:t>
      </w:r>
    </w:p>
    <w:p w:rsidR="006E1DED" w:rsidRPr="006E1DED" w:rsidRDefault="006E1DED" w:rsidP="00C723F0">
      <w:pPr>
        <w:jc w:val="center"/>
        <w:rPr>
          <w:sz w:val="20"/>
          <w:szCs w:val="20"/>
        </w:rPr>
      </w:pPr>
      <w:r w:rsidRPr="006E1DE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микрофинансовой организации</w:t>
      </w:r>
      <w:r w:rsidRPr="006E1DED">
        <w:rPr>
          <w:sz w:val="20"/>
          <w:szCs w:val="20"/>
        </w:rPr>
        <w:t>)</w:t>
      </w:r>
    </w:p>
    <w:p w:rsidR="006E1DED" w:rsidRPr="006E1DED" w:rsidRDefault="006E1DED" w:rsidP="00C723F0">
      <w:pPr>
        <w:jc w:val="center"/>
        <w:rPr>
          <w:sz w:val="20"/>
          <w:szCs w:val="20"/>
        </w:rPr>
      </w:pPr>
    </w:p>
    <w:p w:rsidR="006E1DED" w:rsidRPr="006E1DED" w:rsidRDefault="006E1DED" w:rsidP="00C723F0">
      <w:pPr>
        <w:jc w:val="center"/>
        <w:rPr>
          <w:rFonts w:eastAsiaTheme="minorHAnsi"/>
          <w:sz w:val="24"/>
          <w:szCs w:val="24"/>
          <w:lang w:eastAsia="en-US"/>
        </w:rPr>
      </w:pPr>
      <w:r w:rsidRPr="006E1DED">
        <w:rPr>
          <w:rFonts w:eastAsiaTheme="minorHAnsi"/>
          <w:sz w:val="24"/>
          <w:szCs w:val="24"/>
          <w:lang w:eastAsia="en-US"/>
        </w:rPr>
        <w:t>за период, закончившийся «__» ______ года</w:t>
      </w:r>
    </w:p>
    <w:p w:rsidR="006E1DED" w:rsidRPr="006E1DED" w:rsidRDefault="006E1DED" w:rsidP="00C723F0">
      <w:pPr>
        <w:jc w:val="right"/>
        <w:rPr>
          <w:sz w:val="20"/>
          <w:szCs w:val="20"/>
        </w:rPr>
      </w:pPr>
      <w:r w:rsidRPr="006E1DED">
        <w:rPr>
          <w:sz w:val="20"/>
          <w:szCs w:val="20"/>
        </w:rPr>
        <w:t>в рублях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984"/>
      </w:tblGrid>
      <w:tr w:rsidR="006E1DED" w:rsidRPr="006E1DED" w:rsidTr="00910DC9">
        <w:tc>
          <w:tcPr>
            <w:tcW w:w="988" w:type="dxa"/>
            <w:vAlign w:val="center"/>
          </w:tcPr>
          <w:p w:rsidR="006E1DED" w:rsidRPr="006E1DED" w:rsidRDefault="006E1DED" w:rsidP="00C723F0">
            <w:pPr>
              <w:ind w:right="120"/>
              <w:jc w:val="center"/>
              <w:rPr>
                <w:sz w:val="22"/>
                <w:szCs w:val="22"/>
              </w:rPr>
            </w:pPr>
            <w:r w:rsidRPr="006E1DED">
              <w:rPr>
                <w:sz w:val="22"/>
                <w:szCs w:val="22"/>
              </w:rPr>
              <w:t>Номер</w:t>
            </w:r>
          </w:p>
          <w:p w:rsidR="006E1DED" w:rsidRPr="006E1DED" w:rsidRDefault="006E1DED" w:rsidP="00C723F0">
            <w:pPr>
              <w:ind w:right="120"/>
              <w:jc w:val="center"/>
              <w:rPr>
                <w:sz w:val="22"/>
                <w:szCs w:val="22"/>
              </w:rPr>
            </w:pPr>
            <w:r w:rsidRPr="006E1DED">
              <w:rPr>
                <w:sz w:val="22"/>
                <w:szCs w:val="22"/>
              </w:rPr>
              <w:t>строки</w:t>
            </w:r>
          </w:p>
        </w:tc>
        <w:tc>
          <w:tcPr>
            <w:tcW w:w="4819" w:type="dxa"/>
            <w:vAlign w:val="center"/>
          </w:tcPr>
          <w:p w:rsidR="006E1DED" w:rsidRPr="006E1DED" w:rsidRDefault="006E1DED" w:rsidP="00C723F0">
            <w:pPr>
              <w:ind w:right="120"/>
              <w:jc w:val="center"/>
              <w:rPr>
                <w:sz w:val="22"/>
                <w:szCs w:val="22"/>
              </w:rPr>
            </w:pPr>
            <w:r w:rsidRPr="006E1DED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6E1DED" w:rsidRPr="006E1DED" w:rsidRDefault="006E1DED" w:rsidP="00C723F0">
            <w:pPr>
              <w:jc w:val="center"/>
              <w:rPr>
                <w:sz w:val="22"/>
                <w:szCs w:val="22"/>
              </w:rPr>
            </w:pPr>
            <w:r w:rsidRPr="006E1DED">
              <w:rPr>
                <w:sz w:val="22"/>
                <w:szCs w:val="22"/>
              </w:rPr>
              <w:t>Данные на отчетную дату</w:t>
            </w:r>
          </w:p>
        </w:tc>
        <w:tc>
          <w:tcPr>
            <w:tcW w:w="1984" w:type="dxa"/>
            <w:vAlign w:val="center"/>
          </w:tcPr>
          <w:p w:rsidR="006E1DED" w:rsidRPr="006E1DED" w:rsidRDefault="006E1DED" w:rsidP="00C723F0">
            <w:pPr>
              <w:jc w:val="center"/>
              <w:rPr>
                <w:sz w:val="22"/>
                <w:szCs w:val="22"/>
              </w:rPr>
            </w:pPr>
            <w:r w:rsidRPr="006E1DED">
              <w:rPr>
                <w:rFonts w:eastAsiaTheme="minorHAnsi"/>
                <w:sz w:val="22"/>
                <w:szCs w:val="22"/>
                <w:lang w:eastAsia="en-US"/>
              </w:rPr>
              <w:t>Данные на соответствующую отчетную дату прошлого года</w:t>
            </w:r>
          </w:p>
        </w:tc>
      </w:tr>
      <w:tr w:rsidR="006E1DED" w:rsidRPr="006E1DED" w:rsidTr="00910DC9">
        <w:tc>
          <w:tcPr>
            <w:tcW w:w="988" w:type="dxa"/>
          </w:tcPr>
          <w:p w:rsidR="006E1DED" w:rsidRPr="006E1DED" w:rsidRDefault="006E1DED" w:rsidP="00C723F0">
            <w:pPr>
              <w:jc w:val="center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E1DED" w:rsidRPr="006E1DED" w:rsidRDefault="006E1DE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4</w:t>
            </w:r>
          </w:p>
        </w:tc>
      </w:tr>
      <w:tr w:rsidR="006E1DED" w:rsidRPr="006E1DED" w:rsidTr="00910DC9">
        <w:tc>
          <w:tcPr>
            <w:tcW w:w="9634" w:type="dxa"/>
            <w:gridSpan w:val="4"/>
          </w:tcPr>
          <w:p w:rsidR="006E1DED" w:rsidRPr="006E1DED" w:rsidRDefault="006E1DED" w:rsidP="00C723F0">
            <w:pPr>
              <w:jc w:val="center"/>
              <w:rPr>
                <w:b/>
                <w:sz w:val="24"/>
                <w:szCs w:val="24"/>
              </w:rPr>
            </w:pPr>
            <w:r w:rsidRPr="006E1DED">
              <w:rPr>
                <w:b/>
                <w:sz w:val="24"/>
                <w:szCs w:val="24"/>
              </w:rPr>
              <w:t xml:space="preserve">РАЗДЕЛ </w:t>
            </w:r>
            <w:r w:rsidRPr="006E1DED">
              <w:rPr>
                <w:b/>
                <w:sz w:val="24"/>
                <w:szCs w:val="24"/>
                <w:lang w:val="en-US"/>
              </w:rPr>
              <w:t>I</w:t>
            </w:r>
            <w:r w:rsidRPr="006E1DED">
              <w:rPr>
                <w:b/>
                <w:sz w:val="24"/>
                <w:szCs w:val="24"/>
              </w:rPr>
              <w:t>. АКТИВЫ</w:t>
            </w:r>
          </w:p>
        </w:tc>
      </w:tr>
      <w:tr w:rsidR="006E1DED" w:rsidRPr="006E1DED" w:rsidTr="00910DC9">
        <w:tc>
          <w:tcPr>
            <w:tcW w:w="988" w:type="dxa"/>
          </w:tcPr>
          <w:p w:rsidR="006E1DED" w:rsidRPr="006E1DED" w:rsidRDefault="006E1DED" w:rsidP="00C723F0">
            <w:pPr>
              <w:jc w:val="center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Денежные средства и другие ценности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EB1BDB" w:rsidRPr="006E1DED" w:rsidTr="00910DC9">
        <w:tc>
          <w:tcPr>
            <w:tcW w:w="988" w:type="dxa"/>
          </w:tcPr>
          <w:p w:rsidR="00EB1BDB" w:rsidRPr="00A3057B" w:rsidRDefault="00EB1BDB" w:rsidP="00C723F0">
            <w:pPr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1BDB" w:rsidRPr="00A3057B" w:rsidRDefault="00EB1BDB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Средства в кредитных организациях</w:t>
            </w:r>
          </w:p>
        </w:tc>
        <w:tc>
          <w:tcPr>
            <w:tcW w:w="1843" w:type="dxa"/>
          </w:tcPr>
          <w:p w:rsidR="00EB1BDB" w:rsidRPr="006E1DED" w:rsidRDefault="00EB1BDB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1BDB" w:rsidRPr="006E1DED" w:rsidRDefault="00EB1BDB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Ценные бумаги (в том числе векселя)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E1DED" w:rsidRPr="006E1DED" w:rsidRDefault="00384A3A" w:rsidP="00B03D0B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Задолженность по микрозаймам и иным размещенным средствам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36D43" w:rsidRPr="006E1DED" w:rsidTr="00536D43">
        <w:tc>
          <w:tcPr>
            <w:tcW w:w="988" w:type="dxa"/>
          </w:tcPr>
          <w:p w:rsidR="00536D43" w:rsidRPr="00A3057B" w:rsidRDefault="00536D43" w:rsidP="004727AA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36D43" w:rsidRPr="006E1DED" w:rsidRDefault="00536D43" w:rsidP="004727AA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Инвестиции в дочерние и зависимые организации</w:t>
            </w:r>
          </w:p>
        </w:tc>
        <w:tc>
          <w:tcPr>
            <w:tcW w:w="1843" w:type="dxa"/>
          </w:tcPr>
          <w:p w:rsidR="00536D43" w:rsidRPr="006E1DED" w:rsidRDefault="00536D43" w:rsidP="004727AA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D43" w:rsidRPr="006E1DED" w:rsidRDefault="00536D43" w:rsidP="004727AA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E1DED" w:rsidRPr="00A3057B" w:rsidRDefault="00B80FB5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Долгосрочные активы,</w:t>
            </w:r>
            <w:r w:rsidR="00384A3A" w:rsidRPr="00A3057B">
              <w:rPr>
                <w:sz w:val="24"/>
                <w:szCs w:val="24"/>
              </w:rPr>
              <w:t xml:space="preserve"> предназначенные для продажи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Инвестиционное имущество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Основные средства и нематериальные активы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rFonts w:eastAsiaTheme="minorHAnsi"/>
                <w:sz w:val="24"/>
                <w:szCs w:val="24"/>
                <w:lang w:eastAsia="en-US"/>
              </w:rPr>
              <w:t>Прочее имущество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4A3A">
              <w:rPr>
                <w:rFonts w:eastAsiaTheme="minorHAnsi"/>
                <w:sz w:val="24"/>
                <w:szCs w:val="24"/>
                <w:lang w:eastAsia="en-US"/>
              </w:rPr>
              <w:t>Прочие активы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36D43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E1DED" w:rsidRPr="006E1DED" w:rsidRDefault="00384A3A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384A3A">
              <w:rPr>
                <w:sz w:val="24"/>
                <w:szCs w:val="24"/>
              </w:rPr>
              <w:t>Итого активов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EB1BDB" w:rsidRPr="00EB1BDB" w:rsidTr="00910DC9">
        <w:tc>
          <w:tcPr>
            <w:tcW w:w="9634" w:type="dxa"/>
            <w:gridSpan w:val="4"/>
          </w:tcPr>
          <w:p w:rsidR="006E1DED" w:rsidRPr="00A3057B" w:rsidRDefault="006E1DED" w:rsidP="00C723F0">
            <w:pPr>
              <w:ind w:right="34"/>
              <w:jc w:val="center"/>
              <w:rPr>
                <w:b/>
                <w:sz w:val="24"/>
                <w:szCs w:val="24"/>
                <w:highlight w:val="cyan"/>
              </w:rPr>
            </w:pPr>
            <w:r w:rsidRPr="00A3057B">
              <w:rPr>
                <w:b/>
                <w:sz w:val="24"/>
                <w:szCs w:val="24"/>
              </w:rPr>
              <w:t xml:space="preserve">РАЗДЕЛ </w:t>
            </w:r>
            <w:r w:rsidRPr="00A3057B">
              <w:rPr>
                <w:b/>
                <w:sz w:val="24"/>
                <w:szCs w:val="24"/>
                <w:lang w:val="en-US"/>
              </w:rPr>
              <w:t>II</w:t>
            </w:r>
            <w:r w:rsidRPr="00A3057B">
              <w:rPr>
                <w:b/>
                <w:sz w:val="24"/>
                <w:szCs w:val="24"/>
              </w:rPr>
              <w:t>. ОБЯЗАТЕЛЬСТВА</w:t>
            </w: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233C41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Кредиты, займы и прочие привлеченные средства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AD0962" w:rsidP="00233C41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</w:t>
            </w:r>
            <w:r w:rsidR="00233C41" w:rsidRPr="00A3057B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Выпущенные ценные бумаги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233C41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Резервы – оценочные обязательства некредитного характера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AD0962" w:rsidP="00233C41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</w:t>
            </w:r>
            <w:r w:rsidR="00233C41" w:rsidRPr="00A3057B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AD0962" w:rsidP="00233C41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</w:t>
            </w:r>
            <w:r w:rsidR="00233C41" w:rsidRPr="00A3057B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E1DED" w:rsidRPr="006E1DED" w:rsidRDefault="00F209B1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F209B1">
              <w:rPr>
                <w:sz w:val="24"/>
                <w:szCs w:val="24"/>
              </w:rPr>
              <w:t>Итого обязательств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EB1BDB" w:rsidRPr="00EB1BDB" w:rsidTr="00910DC9">
        <w:tc>
          <w:tcPr>
            <w:tcW w:w="9634" w:type="dxa"/>
            <w:gridSpan w:val="4"/>
          </w:tcPr>
          <w:p w:rsidR="006E1DED" w:rsidRPr="00A3057B" w:rsidRDefault="006E1DED" w:rsidP="00C723F0">
            <w:pPr>
              <w:ind w:right="34"/>
              <w:jc w:val="center"/>
              <w:rPr>
                <w:b/>
                <w:sz w:val="24"/>
                <w:szCs w:val="24"/>
                <w:highlight w:val="cyan"/>
              </w:rPr>
            </w:pPr>
            <w:r w:rsidRPr="00A3057B">
              <w:rPr>
                <w:b/>
                <w:sz w:val="24"/>
                <w:szCs w:val="24"/>
              </w:rPr>
              <w:t xml:space="preserve">РАЗДЕЛ </w:t>
            </w:r>
            <w:r w:rsidRPr="00A3057B">
              <w:rPr>
                <w:b/>
                <w:sz w:val="24"/>
                <w:szCs w:val="24"/>
                <w:lang w:val="en-US"/>
              </w:rPr>
              <w:t>III</w:t>
            </w:r>
            <w:r w:rsidRPr="00A3057B">
              <w:rPr>
                <w:b/>
                <w:sz w:val="24"/>
                <w:szCs w:val="24"/>
              </w:rPr>
              <w:t>. КАПИТАЛ И РЕЗЕРВЫ</w:t>
            </w: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B28FC" w:rsidP="006E7937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</w:t>
            </w:r>
            <w:r w:rsidR="006E7937" w:rsidRPr="00A3057B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7937" w:rsidRPr="006E1DED" w:rsidTr="004727AA">
        <w:tc>
          <w:tcPr>
            <w:tcW w:w="988" w:type="dxa"/>
          </w:tcPr>
          <w:p w:rsidR="006E7937" w:rsidRPr="00A3057B" w:rsidRDefault="006E7937" w:rsidP="006E7937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6E7937" w:rsidRPr="006E1DED" w:rsidRDefault="006E7937" w:rsidP="004727AA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Собственные акции (доли), выкупленные у акционеров (участников)</w:t>
            </w:r>
          </w:p>
        </w:tc>
        <w:tc>
          <w:tcPr>
            <w:tcW w:w="1843" w:type="dxa"/>
          </w:tcPr>
          <w:p w:rsidR="006E7937" w:rsidRPr="006E1DED" w:rsidRDefault="006E7937" w:rsidP="004727AA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7937" w:rsidRPr="006E1DED" w:rsidRDefault="006E7937" w:rsidP="004727AA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B28FC" w:rsidP="006E7937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</w:t>
            </w:r>
            <w:r w:rsidR="006E7937" w:rsidRPr="00A3057B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E1DED" w:rsidRPr="006E1DED" w:rsidRDefault="006E1DED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6E1DED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6E7937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Прочие резервы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E1DED" w:rsidRPr="006E1DED" w:rsidTr="00910DC9">
        <w:tc>
          <w:tcPr>
            <w:tcW w:w="988" w:type="dxa"/>
          </w:tcPr>
          <w:p w:rsidR="006E1DED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E1DED" w:rsidRPr="006E1DED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Нераспределенная прибыль (непокрытый убыток) прошлых лет</w:t>
            </w:r>
          </w:p>
        </w:tc>
        <w:tc>
          <w:tcPr>
            <w:tcW w:w="1843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DED" w:rsidRPr="006E1DED" w:rsidRDefault="006E1DED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B28FC" w:rsidRPr="006E1DED" w:rsidTr="00910DC9">
        <w:tc>
          <w:tcPr>
            <w:tcW w:w="988" w:type="dxa"/>
          </w:tcPr>
          <w:p w:rsidR="005B28FC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B28FC" w:rsidRPr="005B28FC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Нераспределенная прибыль (непокрытый убыток) за отчетный период</w:t>
            </w:r>
          </w:p>
        </w:tc>
        <w:tc>
          <w:tcPr>
            <w:tcW w:w="1843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B28FC" w:rsidRPr="006E1DED" w:rsidTr="00910DC9">
        <w:tc>
          <w:tcPr>
            <w:tcW w:w="988" w:type="dxa"/>
          </w:tcPr>
          <w:p w:rsidR="005B28FC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B28FC" w:rsidRPr="005B28FC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Итого капитала</w:t>
            </w:r>
          </w:p>
        </w:tc>
        <w:tc>
          <w:tcPr>
            <w:tcW w:w="1843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B28FC" w:rsidRPr="006E1DED" w:rsidTr="00910DC9">
        <w:tc>
          <w:tcPr>
            <w:tcW w:w="988" w:type="dxa"/>
          </w:tcPr>
          <w:p w:rsidR="005B28FC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lastRenderedPageBreak/>
              <w:t>2</w:t>
            </w:r>
            <w:r w:rsidR="00B82642" w:rsidRPr="00A3057B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B28FC" w:rsidRPr="005B28FC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Итого капитала и обязательств</w:t>
            </w:r>
          </w:p>
        </w:tc>
        <w:tc>
          <w:tcPr>
            <w:tcW w:w="1843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B28FC" w:rsidRPr="006E1DED" w:rsidTr="005B28FC">
        <w:tc>
          <w:tcPr>
            <w:tcW w:w="9634" w:type="dxa"/>
            <w:gridSpan w:val="4"/>
            <w:vAlign w:val="center"/>
          </w:tcPr>
          <w:p w:rsidR="005B28FC" w:rsidRPr="00A3057B" w:rsidRDefault="005B28FC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A3057B">
              <w:rPr>
                <w:b/>
                <w:sz w:val="24"/>
                <w:szCs w:val="24"/>
              </w:rPr>
              <w:t>РАЗДЕЛ </w:t>
            </w:r>
            <w:r w:rsidRPr="00A3057B">
              <w:rPr>
                <w:b/>
                <w:sz w:val="24"/>
                <w:szCs w:val="24"/>
                <w:lang w:val="en-US"/>
              </w:rPr>
              <w:t>IV</w:t>
            </w:r>
            <w:r w:rsidRPr="00A3057B">
              <w:rPr>
                <w:b/>
                <w:sz w:val="24"/>
                <w:szCs w:val="24"/>
              </w:rPr>
              <w:t>. ОБЯЗАТЕЛЬСТВА, ОТРАЖЕННЫЕ НА УСЛОВНЫХ И ВНЕБАЛАНСОВЫХ СЧЕТАХ</w:t>
            </w:r>
          </w:p>
        </w:tc>
      </w:tr>
      <w:tr w:rsidR="005B28FC" w:rsidRPr="006E1DED" w:rsidTr="00910DC9">
        <w:tc>
          <w:tcPr>
            <w:tcW w:w="988" w:type="dxa"/>
          </w:tcPr>
          <w:p w:rsidR="005B28FC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B28FC" w:rsidRPr="005B28FC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Безотзывные обязательства</w:t>
            </w:r>
          </w:p>
        </w:tc>
        <w:tc>
          <w:tcPr>
            <w:tcW w:w="1843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5B28FC" w:rsidRPr="006E1DED" w:rsidTr="00910DC9">
        <w:tc>
          <w:tcPr>
            <w:tcW w:w="988" w:type="dxa"/>
          </w:tcPr>
          <w:p w:rsidR="005B28FC" w:rsidRPr="00A3057B" w:rsidRDefault="005B28FC" w:rsidP="00B82642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B82642" w:rsidRPr="00A3057B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B28FC" w:rsidRPr="005B28FC" w:rsidRDefault="005B28FC" w:rsidP="00C723F0">
            <w:pPr>
              <w:ind w:right="36"/>
              <w:jc w:val="both"/>
              <w:rPr>
                <w:sz w:val="24"/>
                <w:szCs w:val="24"/>
              </w:rPr>
            </w:pPr>
            <w:r w:rsidRPr="005B28FC">
              <w:rPr>
                <w:sz w:val="24"/>
                <w:szCs w:val="24"/>
              </w:rPr>
              <w:t>Выданные гарантии и поручительства</w:t>
            </w:r>
          </w:p>
        </w:tc>
        <w:tc>
          <w:tcPr>
            <w:tcW w:w="1843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FC" w:rsidRPr="006E1DED" w:rsidRDefault="005B28F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</w:tbl>
    <w:p w:rsidR="006E1DED" w:rsidRPr="006E1DED" w:rsidRDefault="006E1DED" w:rsidP="00C723F0">
      <w:pPr>
        <w:rPr>
          <w:sz w:val="24"/>
          <w:szCs w:val="24"/>
        </w:rPr>
      </w:pPr>
    </w:p>
    <w:p w:rsidR="006E1DED" w:rsidRPr="006E1DED" w:rsidRDefault="006E1DED" w:rsidP="00C723F0">
      <w:pPr>
        <w:rPr>
          <w:sz w:val="20"/>
          <w:szCs w:val="20"/>
        </w:rPr>
      </w:pPr>
    </w:p>
    <w:p w:rsidR="006E1DED" w:rsidRPr="006E1DED" w:rsidRDefault="006E1DED" w:rsidP="00C723F0">
      <w:pPr>
        <w:rPr>
          <w:sz w:val="20"/>
          <w:szCs w:val="20"/>
        </w:rPr>
      </w:pPr>
      <w:r w:rsidRPr="006E1DED">
        <w:rPr>
          <w:sz w:val="20"/>
          <w:szCs w:val="20"/>
        </w:rPr>
        <w:t>Руководитель               ___________       _____________________</w:t>
      </w:r>
    </w:p>
    <w:p w:rsidR="006E1DED" w:rsidRPr="006E1DED" w:rsidRDefault="006E1DED" w:rsidP="00C723F0">
      <w:pPr>
        <w:tabs>
          <w:tab w:val="left" w:pos="4140"/>
          <w:tab w:val="left" w:pos="5760"/>
        </w:tabs>
        <w:ind w:firstLine="1985"/>
        <w:rPr>
          <w:sz w:val="20"/>
          <w:szCs w:val="20"/>
        </w:rPr>
      </w:pPr>
      <w:r w:rsidRPr="006E1DED">
        <w:rPr>
          <w:sz w:val="20"/>
          <w:szCs w:val="20"/>
        </w:rPr>
        <w:t xml:space="preserve"> (подпись)          (расшифровка подписи)</w:t>
      </w:r>
    </w:p>
    <w:p w:rsidR="006E1DED" w:rsidRPr="006E1DED" w:rsidRDefault="006E1DED" w:rsidP="00C723F0">
      <w:pPr>
        <w:tabs>
          <w:tab w:val="left" w:pos="5760"/>
        </w:tabs>
        <w:rPr>
          <w:sz w:val="20"/>
          <w:szCs w:val="20"/>
        </w:rPr>
      </w:pPr>
    </w:p>
    <w:p w:rsidR="006E1DED" w:rsidRPr="006E1DED" w:rsidRDefault="006E1DED" w:rsidP="00C723F0">
      <w:pPr>
        <w:rPr>
          <w:sz w:val="20"/>
          <w:szCs w:val="20"/>
        </w:rPr>
      </w:pPr>
    </w:p>
    <w:p w:rsidR="006E1DED" w:rsidRPr="006E1DED" w:rsidRDefault="006E1DED" w:rsidP="00C723F0">
      <w:pPr>
        <w:rPr>
          <w:sz w:val="20"/>
          <w:szCs w:val="20"/>
        </w:rPr>
      </w:pPr>
      <w:r w:rsidRPr="006E1DED">
        <w:rPr>
          <w:sz w:val="20"/>
          <w:szCs w:val="20"/>
        </w:rPr>
        <w:t>Главный бухгалтер      ___________       _____________________</w:t>
      </w:r>
    </w:p>
    <w:p w:rsidR="006E1DED" w:rsidRPr="006E1DED" w:rsidRDefault="006E1DED" w:rsidP="00C723F0">
      <w:pPr>
        <w:tabs>
          <w:tab w:val="left" w:pos="5760"/>
        </w:tabs>
        <w:ind w:firstLine="1985"/>
        <w:rPr>
          <w:sz w:val="20"/>
          <w:szCs w:val="20"/>
        </w:rPr>
      </w:pPr>
      <w:r w:rsidRPr="006E1DED">
        <w:rPr>
          <w:sz w:val="20"/>
          <w:szCs w:val="20"/>
        </w:rPr>
        <w:t xml:space="preserve"> (подпись)           (расшифровка подписи)</w:t>
      </w:r>
    </w:p>
    <w:p w:rsidR="006E1DED" w:rsidRPr="006E1DED" w:rsidRDefault="006E1DED" w:rsidP="00C723F0">
      <w:pPr>
        <w:ind w:right="-6" w:firstLine="1259"/>
        <w:rPr>
          <w:sz w:val="16"/>
          <w:szCs w:val="16"/>
        </w:rPr>
      </w:pPr>
    </w:p>
    <w:p w:rsidR="006E1DED" w:rsidRPr="006E1DED" w:rsidRDefault="006E1DED" w:rsidP="00C723F0">
      <w:pPr>
        <w:ind w:right="-5" w:firstLine="1260"/>
        <w:rPr>
          <w:sz w:val="20"/>
          <w:szCs w:val="20"/>
        </w:rPr>
      </w:pPr>
      <w:r w:rsidRPr="006E1DED">
        <w:rPr>
          <w:sz w:val="20"/>
          <w:szCs w:val="20"/>
        </w:rPr>
        <w:t>М.П.</w:t>
      </w:r>
    </w:p>
    <w:p w:rsidR="006E1DED" w:rsidRPr="006E1DED" w:rsidRDefault="006E1DED" w:rsidP="00C723F0">
      <w:pPr>
        <w:autoSpaceDE w:val="0"/>
        <w:autoSpaceDN w:val="0"/>
        <w:adjustRightInd w:val="0"/>
        <w:rPr>
          <w:sz w:val="16"/>
          <w:szCs w:val="16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  <w:r w:rsidRPr="006E1DED">
        <w:rPr>
          <w:sz w:val="20"/>
          <w:szCs w:val="20"/>
        </w:rPr>
        <w:t>Исполнитель</w:t>
      </w: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  <w:r w:rsidRPr="006E1DED">
        <w:rPr>
          <w:sz w:val="20"/>
          <w:szCs w:val="20"/>
        </w:rPr>
        <w:t>Телефон</w:t>
      </w: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  <w:r w:rsidRPr="006E1DED">
        <w:rPr>
          <w:sz w:val="20"/>
          <w:szCs w:val="20"/>
        </w:rPr>
        <w:t>Отчет составлен на _____ листах.</w:t>
      </w:r>
    </w:p>
    <w:p w:rsidR="006E1DED" w:rsidRPr="006E1DED" w:rsidRDefault="006E1DED" w:rsidP="00C723F0">
      <w:pPr>
        <w:autoSpaceDE w:val="0"/>
        <w:autoSpaceDN w:val="0"/>
        <w:adjustRightInd w:val="0"/>
        <w:rPr>
          <w:sz w:val="20"/>
          <w:szCs w:val="20"/>
        </w:rPr>
      </w:pPr>
      <w:r w:rsidRPr="006E1DED">
        <w:rPr>
          <w:sz w:val="20"/>
          <w:szCs w:val="20"/>
        </w:rPr>
        <w:t>«___» _________ _____ года</w:t>
      </w:r>
    </w:p>
    <w:p w:rsidR="006E1DED" w:rsidRPr="006E1DED" w:rsidRDefault="006E1DED" w:rsidP="00C723F0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E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015E" w:rsidRPr="00C8015E" w:rsidRDefault="00C8015E" w:rsidP="00C723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C8015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Разработочная таблица</w:t>
      </w:r>
    </w:p>
    <w:p w:rsidR="00C8015E" w:rsidRPr="00C8015E" w:rsidRDefault="00C8015E" w:rsidP="00C723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C8015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для составления формы финансовой </w:t>
      </w:r>
      <w:r w:rsidRPr="00A305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отчетности «</w:t>
      </w:r>
      <w:r w:rsidR="00964104" w:rsidRPr="00A305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Отчет о финансовом положении</w:t>
      </w:r>
      <w:r w:rsidRPr="00A305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»</w:t>
      </w:r>
    </w:p>
    <w:p w:rsidR="00C8015E" w:rsidRPr="00C8015E" w:rsidRDefault="00C8015E" w:rsidP="00C723F0">
      <w:pPr>
        <w:rPr>
          <w:rFonts w:cs="Arial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33"/>
        <w:gridCol w:w="2742"/>
        <w:gridCol w:w="5859"/>
      </w:tblGrid>
      <w:tr w:rsidR="00C8015E" w:rsidRPr="00C8015E" w:rsidTr="00910DC9">
        <w:tc>
          <w:tcPr>
            <w:tcW w:w="1033" w:type="dxa"/>
            <w:vAlign w:val="center"/>
          </w:tcPr>
          <w:p w:rsidR="00C8015E" w:rsidRPr="00C8015E" w:rsidRDefault="00C8015E" w:rsidP="007B7807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Номер</w:t>
            </w:r>
            <w:r w:rsidR="007B7807">
              <w:rPr>
                <w:sz w:val="24"/>
                <w:szCs w:val="24"/>
              </w:rPr>
              <w:t xml:space="preserve"> </w:t>
            </w:r>
            <w:r w:rsidRPr="00C8015E">
              <w:rPr>
                <w:sz w:val="24"/>
                <w:szCs w:val="24"/>
              </w:rPr>
              <w:t>строки</w:t>
            </w:r>
          </w:p>
        </w:tc>
        <w:tc>
          <w:tcPr>
            <w:tcW w:w="2742" w:type="dxa"/>
            <w:vAlign w:val="center"/>
          </w:tcPr>
          <w:p w:rsidR="00C8015E" w:rsidRPr="00C8015E" w:rsidRDefault="00C8015E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5859" w:type="dxa"/>
            <w:vAlign w:val="center"/>
          </w:tcPr>
          <w:p w:rsidR="00C8015E" w:rsidRPr="00C8015E" w:rsidRDefault="00C8015E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Порядок определения значения по статье</w:t>
            </w:r>
          </w:p>
          <w:p w:rsidR="00C8015E" w:rsidRPr="00C8015E" w:rsidRDefault="00C8015E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(группы счетов и счета бухгалтерского учета)</w:t>
            </w:r>
          </w:p>
        </w:tc>
      </w:tr>
      <w:tr w:rsidR="00C8015E" w:rsidRPr="00C8015E" w:rsidTr="00910DC9">
        <w:trPr>
          <w:trHeight w:val="106"/>
        </w:trPr>
        <w:tc>
          <w:tcPr>
            <w:tcW w:w="1033" w:type="dxa"/>
          </w:tcPr>
          <w:p w:rsidR="00C8015E" w:rsidRPr="00C8015E" w:rsidRDefault="00C8015E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8015E" w:rsidRPr="00C8015E" w:rsidRDefault="00C8015E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C8015E" w:rsidRPr="00C8015E" w:rsidRDefault="00C8015E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3</w:t>
            </w:r>
          </w:p>
        </w:tc>
      </w:tr>
      <w:tr w:rsidR="00C8015E" w:rsidRPr="00C8015E" w:rsidTr="00910DC9">
        <w:tc>
          <w:tcPr>
            <w:tcW w:w="9634" w:type="dxa"/>
            <w:gridSpan w:val="3"/>
          </w:tcPr>
          <w:p w:rsidR="00C8015E" w:rsidRPr="00C8015E" w:rsidRDefault="00C8015E" w:rsidP="00C723F0">
            <w:pPr>
              <w:jc w:val="center"/>
              <w:rPr>
                <w:b/>
                <w:sz w:val="24"/>
                <w:szCs w:val="24"/>
              </w:rPr>
            </w:pPr>
            <w:r w:rsidRPr="00C8015E">
              <w:rPr>
                <w:b/>
                <w:sz w:val="24"/>
                <w:szCs w:val="24"/>
              </w:rPr>
              <w:t xml:space="preserve">РАЗДЕЛ </w:t>
            </w:r>
            <w:r w:rsidRPr="00C8015E">
              <w:rPr>
                <w:b/>
                <w:sz w:val="24"/>
                <w:szCs w:val="24"/>
                <w:lang w:val="en-US"/>
              </w:rPr>
              <w:t>I</w:t>
            </w:r>
            <w:r w:rsidRPr="00C8015E">
              <w:rPr>
                <w:b/>
                <w:sz w:val="24"/>
                <w:szCs w:val="24"/>
              </w:rPr>
              <w:t>. АКТИВЫ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C8015E" w:rsidRDefault="00C8015E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8015E" w:rsidRPr="00C8015E" w:rsidRDefault="00C8015E" w:rsidP="00C723F0">
            <w:pPr>
              <w:jc w:val="both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Денежные средства</w:t>
            </w:r>
            <w:r w:rsidR="00493040" w:rsidRPr="00493040">
              <w:rPr>
                <w:sz w:val="24"/>
                <w:szCs w:val="24"/>
              </w:rPr>
              <w:t xml:space="preserve"> и другие ценности</w:t>
            </w:r>
          </w:p>
        </w:tc>
        <w:tc>
          <w:tcPr>
            <w:tcW w:w="5859" w:type="dxa"/>
          </w:tcPr>
          <w:p w:rsidR="00C8015E" w:rsidRPr="00BF5A69" w:rsidRDefault="00493040" w:rsidP="00A3057B">
            <w:pPr>
              <w:ind w:right="12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</w:t>
            </w:r>
            <w:r w:rsidR="001E6B61">
              <w:rPr>
                <w:sz w:val="24"/>
                <w:szCs w:val="24"/>
              </w:rPr>
              <w:t xml:space="preserve"> + </w:t>
            </w:r>
            <w:r w:rsidR="00A3057B">
              <w:rPr>
                <w:sz w:val="24"/>
                <w:szCs w:val="24"/>
              </w:rPr>
              <w:t>1001</w:t>
            </w:r>
            <w:r w:rsidR="005F569D">
              <w:rPr>
                <w:b/>
                <w:sz w:val="24"/>
                <w:szCs w:val="24"/>
              </w:rPr>
              <w:t xml:space="preserve"> </w:t>
            </w:r>
            <w:r w:rsidR="00456437">
              <w:rPr>
                <w:sz w:val="24"/>
                <w:szCs w:val="24"/>
              </w:rPr>
              <w:t>+</w:t>
            </w:r>
            <w:r w:rsidR="005F569D">
              <w:rPr>
                <w:sz w:val="24"/>
                <w:szCs w:val="24"/>
              </w:rPr>
              <w:t xml:space="preserve"> </w:t>
            </w:r>
            <w:r w:rsidR="003E4925">
              <w:rPr>
                <w:sz w:val="24"/>
                <w:szCs w:val="24"/>
              </w:rPr>
              <w:t>115001</w:t>
            </w:r>
            <w:r w:rsidR="005F569D">
              <w:rPr>
                <w:sz w:val="24"/>
                <w:szCs w:val="24"/>
              </w:rPr>
              <w:t xml:space="preserve"> </w:t>
            </w:r>
            <w:r w:rsidR="007E0F80">
              <w:rPr>
                <w:sz w:val="24"/>
                <w:szCs w:val="24"/>
              </w:rPr>
              <w:t xml:space="preserve">– </w:t>
            </w:r>
            <w:r w:rsidR="00C83603" w:rsidRPr="00C83603">
              <w:rPr>
                <w:sz w:val="24"/>
                <w:szCs w:val="24"/>
              </w:rPr>
              <w:t>115099</w:t>
            </w:r>
            <w:r w:rsidR="000A4D8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57CFE" w:rsidRPr="00C8015E" w:rsidTr="00910DC9">
        <w:tc>
          <w:tcPr>
            <w:tcW w:w="1033" w:type="dxa"/>
          </w:tcPr>
          <w:p w:rsidR="00357CFE" w:rsidRPr="00A3057B" w:rsidRDefault="00357CFE" w:rsidP="00C723F0">
            <w:pPr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357CFE" w:rsidRPr="00A3057B" w:rsidRDefault="00357CFE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Средства в кредитных организациях</w:t>
            </w:r>
          </w:p>
        </w:tc>
        <w:tc>
          <w:tcPr>
            <w:tcW w:w="5859" w:type="dxa"/>
          </w:tcPr>
          <w:p w:rsidR="00357CFE" w:rsidRPr="00A3057B" w:rsidRDefault="00756170" w:rsidP="00C723F0">
            <w:pPr>
              <w:ind w:right="120"/>
              <w:jc w:val="both"/>
              <w:rPr>
                <w:sz w:val="24"/>
                <w:szCs w:val="24"/>
                <w:vertAlign w:val="superscript"/>
              </w:rPr>
            </w:pPr>
            <w:r w:rsidRPr="00A3057B">
              <w:rPr>
                <w:sz w:val="24"/>
                <w:szCs w:val="24"/>
              </w:rPr>
              <w:t>1003 + 1004 (кроме 100404) – 100499</w:t>
            </w:r>
            <w:r w:rsidRPr="00A3057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B6841" w:rsidRPr="00C8015E" w:rsidTr="00910DC9">
        <w:tc>
          <w:tcPr>
            <w:tcW w:w="1033" w:type="dxa"/>
          </w:tcPr>
          <w:p w:rsidR="008B6841" w:rsidRPr="00A3057B" w:rsidRDefault="00080445" w:rsidP="00C723F0">
            <w:pPr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8B6841" w:rsidRPr="00A3057B" w:rsidRDefault="008B684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Ценн</w:t>
            </w:r>
            <w:r w:rsidR="006B1B73" w:rsidRPr="00A3057B">
              <w:rPr>
                <w:sz w:val="24"/>
                <w:szCs w:val="24"/>
              </w:rPr>
              <w:t>ые бумаги (в том числе векселя)</w:t>
            </w:r>
          </w:p>
        </w:tc>
        <w:tc>
          <w:tcPr>
            <w:tcW w:w="5859" w:type="dxa"/>
          </w:tcPr>
          <w:p w:rsidR="008B6841" w:rsidRPr="00A3057B" w:rsidRDefault="006B1B73" w:rsidP="00643E77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1111</w:t>
            </w:r>
            <w:r w:rsidR="00643E77" w:rsidRPr="00A3057B">
              <w:rPr>
                <w:sz w:val="24"/>
                <w:szCs w:val="24"/>
              </w:rPr>
              <w:t xml:space="preserve"> + 1112 + 1113</w:t>
            </w:r>
            <w:r w:rsidRPr="00A3057B">
              <w:rPr>
                <w:sz w:val="24"/>
                <w:szCs w:val="24"/>
              </w:rPr>
              <w:t xml:space="preserve"> + 1121 + 1122 </w:t>
            </w:r>
            <w:r w:rsidR="00643E77" w:rsidRPr="00A3057B">
              <w:rPr>
                <w:sz w:val="24"/>
                <w:szCs w:val="24"/>
              </w:rPr>
              <w:t xml:space="preserve">+ 1123 </w:t>
            </w:r>
            <w:r w:rsidRPr="00A3057B">
              <w:rPr>
                <w:sz w:val="24"/>
                <w:szCs w:val="24"/>
              </w:rPr>
              <w:t>+ 1141</w:t>
            </w:r>
            <w:r w:rsidRPr="00A3057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D55CB" w:rsidRPr="00C8015E" w:rsidTr="00910DC9">
        <w:tc>
          <w:tcPr>
            <w:tcW w:w="1033" w:type="dxa"/>
          </w:tcPr>
          <w:p w:rsidR="00CD55CB" w:rsidRDefault="00C67E74" w:rsidP="00C723F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CD55CB" w:rsidRDefault="00CD55CB" w:rsidP="007050F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по микрозаймам и</w:t>
            </w:r>
            <w:r w:rsidR="004F39CF" w:rsidRPr="004F39CF">
              <w:rPr>
                <w:rFonts w:eastAsiaTheme="minorHAnsi"/>
                <w:sz w:val="24"/>
                <w:szCs w:val="24"/>
                <w:lang w:eastAsia="en-US"/>
              </w:rPr>
              <w:t xml:space="preserve"> иным размещенным средствам</w:t>
            </w:r>
          </w:p>
        </w:tc>
        <w:tc>
          <w:tcPr>
            <w:tcW w:w="5859" w:type="dxa"/>
          </w:tcPr>
          <w:p w:rsidR="00CD55CB" w:rsidRPr="00EE3EBF" w:rsidRDefault="0063366B" w:rsidP="007050FC">
            <w:pPr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 + 1030 + 1031 + 103</w:t>
            </w:r>
            <w:r w:rsidR="00267A89">
              <w:rPr>
                <w:sz w:val="24"/>
                <w:szCs w:val="24"/>
              </w:rPr>
              <w:t>2 + 1060 + 1090 + 1091 + 1092</w:t>
            </w:r>
          </w:p>
        </w:tc>
      </w:tr>
      <w:tr w:rsidR="00267A89" w:rsidRPr="00C8015E" w:rsidTr="004727AA">
        <w:tc>
          <w:tcPr>
            <w:tcW w:w="1033" w:type="dxa"/>
          </w:tcPr>
          <w:p w:rsidR="00267A89" w:rsidRPr="00C8015E" w:rsidRDefault="00267A89" w:rsidP="004727A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267A89" w:rsidRPr="00C8015E" w:rsidRDefault="00267A89" w:rsidP="004727AA">
            <w:pPr>
              <w:jc w:val="both"/>
              <w:rPr>
                <w:sz w:val="24"/>
                <w:szCs w:val="24"/>
              </w:rPr>
            </w:pPr>
            <w:r w:rsidRPr="00FC3A73">
              <w:rPr>
                <w:sz w:val="24"/>
                <w:szCs w:val="24"/>
              </w:rPr>
              <w:t>Инвестиции в дочерние и зависимые организации</w:t>
            </w:r>
          </w:p>
        </w:tc>
        <w:tc>
          <w:tcPr>
            <w:tcW w:w="5859" w:type="dxa"/>
          </w:tcPr>
          <w:p w:rsidR="00267A89" w:rsidRPr="00537616" w:rsidRDefault="00267A89" w:rsidP="00267A89">
            <w:pPr>
              <w:ind w:right="12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1140 + 1141 – 11</w:t>
            </w:r>
            <w:r w:rsidRPr="00A3057B">
              <w:rPr>
                <w:sz w:val="24"/>
                <w:szCs w:val="24"/>
              </w:rPr>
              <w:t>41</w:t>
            </w:r>
            <w:r w:rsidRPr="00A3057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267A89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C8015E" w:rsidRPr="00A3057B" w:rsidRDefault="00267A89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Долгосрочные активы,</w:t>
            </w:r>
            <w:r w:rsidR="00C8015E" w:rsidRPr="00A3057B">
              <w:rPr>
                <w:sz w:val="24"/>
                <w:szCs w:val="24"/>
              </w:rPr>
              <w:t xml:space="preserve"> предназначенные для продажи</w:t>
            </w:r>
          </w:p>
        </w:tc>
        <w:tc>
          <w:tcPr>
            <w:tcW w:w="5859" w:type="dxa"/>
          </w:tcPr>
          <w:p w:rsidR="00C8015E" w:rsidRPr="00A3057B" w:rsidRDefault="00820C63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1205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214099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C8015E" w:rsidRPr="00A3057B" w:rsidRDefault="00C8015E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Инвестиционное имущество</w:t>
            </w:r>
          </w:p>
        </w:tc>
        <w:tc>
          <w:tcPr>
            <w:tcW w:w="5859" w:type="dxa"/>
          </w:tcPr>
          <w:p w:rsidR="00C8015E" w:rsidRPr="00A3057B" w:rsidRDefault="00B1458B" w:rsidP="00214099">
            <w:pPr>
              <w:ind w:right="120"/>
              <w:jc w:val="both"/>
              <w:rPr>
                <w:sz w:val="24"/>
                <w:szCs w:val="24"/>
                <w:vertAlign w:val="superscript"/>
              </w:rPr>
            </w:pPr>
            <w:r w:rsidRPr="00A3057B">
              <w:rPr>
                <w:sz w:val="24"/>
                <w:szCs w:val="24"/>
              </w:rPr>
              <w:t xml:space="preserve">1203 + </w:t>
            </w:r>
            <w:r w:rsidR="00986CCD" w:rsidRPr="00A3057B">
              <w:rPr>
                <w:sz w:val="24"/>
                <w:szCs w:val="24"/>
              </w:rPr>
              <w:t>1204</w:t>
            </w:r>
            <w:r w:rsidR="00214099" w:rsidRPr="00A3057B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214099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C8015E" w:rsidRPr="00A3057B" w:rsidRDefault="00A84746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Основные средства</w:t>
            </w:r>
            <w:r w:rsidR="005E7CFC" w:rsidRPr="00A3057B">
              <w:rPr>
                <w:sz w:val="24"/>
                <w:szCs w:val="24"/>
              </w:rPr>
              <w:t xml:space="preserve"> и</w:t>
            </w:r>
            <w:r w:rsidRPr="00A3057B">
              <w:rPr>
                <w:sz w:val="24"/>
                <w:szCs w:val="24"/>
              </w:rPr>
              <w:t xml:space="preserve"> </w:t>
            </w:r>
            <w:r w:rsidR="00B43F9C" w:rsidRPr="00A3057B">
              <w:rPr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5859" w:type="dxa"/>
          </w:tcPr>
          <w:p w:rsidR="00C8015E" w:rsidRPr="00A3057B" w:rsidRDefault="00B43F9C" w:rsidP="00F30739">
            <w:pPr>
              <w:ind w:right="120"/>
              <w:jc w:val="both"/>
              <w:rPr>
                <w:sz w:val="24"/>
                <w:szCs w:val="24"/>
                <w:vertAlign w:val="superscript"/>
              </w:rPr>
            </w:pPr>
            <w:r w:rsidRPr="00A3057B">
              <w:rPr>
                <w:sz w:val="24"/>
                <w:szCs w:val="24"/>
              </w:rPr>
              <w:t>1</w:t>
            </w:r>
            <w:r w:rsidR="005E7CFC" w:rsidRPr="00A3057B">
              <w:rPr>
                <w:sz w:val="24"/>
                <w:szCs w:val="24"/>
              </w:rPr>
              <w:t xml:space="preserve">200 + 1201 </w:t>
            </w:r>
            <w:r w:rsidR="00B1458B" w:rsidRPr="00A3057B">
              <w:rPr>
                <w:sz w:val="24"/>
                <w:szCs w:val="24"/>
              </w:rPr>
              <w:t>+ 1204 –</w:t>
            </w:r>
            <w:r w:rsidRPr="00A3057B">
              <w:rPr>
                <w:sz w:val="24"/>
                <w:szCs w:val="24"/>
              </w:rPr>
              <w:t xml:space="preserve"> 1204</w:t>
            </w:r>
            <w:r w:rsidR="00F30739" w:rsidRPr="00A3057B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E7CFC" w:rsidRPr="00C8015E" w:rsidTr="00910DC9">
        <w:tc>
          <w:tcPr>
            <w:tcW w:w="1033" w:type="dxa"/>
          </w:tcPr>
          <w:p w:rsidR="005E7CFC" w:rsidRPr="00A3057B" w:rsidRDefault="00214099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5E7CFC" w:rsidRPr="00A3057B" w:rsidRDefault="00EE66F4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Прочее имущество</w:t>
            </w:r>
          </w:p>
        </w:tc>
        <w:tc>
          <w:tcPr>
            <w:tcW w:w="5859" w:type="dxa"/>
          </w:tcPr>
          <w:p w:rsidR="005E7CFC" w:rsidRPr="00A3057B" w:rsidRDefault="005E7CFC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 xml:space="preserve">1202 + </w:t>
            </w:r>
            <w:r w:rsidR="00EE66F4" w:rsidRPr="00A3057B">
              <w:rPr>
                <w:sz w:val="24"/>
                <w:szCs w:val="24"/>
              </w:rPr>
              <w:t>1206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214099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C8015E" w:rsidRPr="00A3057B" w:rsidRDefault="00C8015E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5859" w:type="dxa"/>
          </w:tcPr>
          <w:p w:rsidR="00C8015E" w:rsidRPr="00A3057B" w:rsidRDefault="0028480D" w:rsidP="00F30739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100404</w:t>
            </w:r>
            <w:r w:rsidR="00080445" w:rsidRPr="00A3057B">
              <w:rPr>
                <w:sz w:val="24"/>
                <w:szCs w:val="24"/>
              </w:rPr>
              <w:t xml:space="preserve"> – 100499 + 100499</w:t>
            </w:r>
            <w:r w:rsidR="00080445" w:rsidRPr="00A3057B">
              <w:rPr>
                <w:sz w:val="24"/>
                <w:szCs w:val="24"/>
                <w:vertAlign w:val="superscript"/>
              </w:rPr>
              <w:t>2</w:t>
            </w:r>
            <w:r w:rsidR="00201BF2" w:rsidRPr="00A3057B">
              <w:rPr>
                <w:sz w:val="24"/>
                <w:szCs w:val="24"/>
              </w:rPr>
              <w:t xml:space="preserve"> + 1110 + </w:t>
            </w:r>
            <w:r w:rsidR="00C85A8D" w:rsidRPr="00A3057B">
              <w:rPr>
                <w:sz w:val="24"/>
                <w:szCs w:val="24"/>
              </w:rPr>
              <w:t>115002</w:t>
            </w:r>
            <w:r w:rsidR="00F30739" w:rsidRPr="00A3057B">
              <w:rPr>
                <w:sz w:val="24"/>
                <w:szCs w:val="24"/>
              </w:rPr>
              <w:t xml:space="preserve"> – 115099</w:t>
            </w:r>
            <w:r w:rsidR="00C85A8D" w:rsidRPr="00A3057B">
              <w:rPr>
                <w:sz w:val="24"/>
                <w:szCs w:val="24"/>
              </w:rPr>
              <w:t xml:space="preserve"> </w:t>
            </w:r>
            <w:r w:rsidR="00F30739" w:rsidRPr="00A3057B">
              <w:rPr>
                <w:sz w:val="24"/>
                <w:szCs w:val="24"/>
              </w:rPr>
              <w:t>+</w:t>
            </w:r>
            <w:r w:rsidR="00C85A8D" w:rsidRPr="00A3057B">
              <w:rPr>
                <w:sz w:val="24"/>
                <w:szCs w:val="24"/>
              </w:rPr>
              <w:t xml:space="preserve"> </w:t>
            </w:r>
            <w:r w:rsidR="00B84BC7" w:rsidRPr="00A3057B">
              <w:rPr>
                <w:sz w:val="24"/>
                <w:szCs w:val="24"/>
              </w:rPr>
              <w:t>115009</w:t>
            </w:r>
            <w:r w:rsidR="00C85A8D" w:rsidRPr="00A3057B">
              <w:rPr>
                <w:sz w:val="24"/>
                <w:szCs w:val="24"/>
                <w:vertAlign w:val="superscript"/>
              </w:rPr>
              <w:t>1</w:t>
            </w:r>
            <w:r w:rsidR="00B84BC7" w:rsidRPr="00A3057B">
              <w:rPr>
                <w:sz w:val="24"/>
                <w:szCs w:val="24"/>
              </w:rPr>
              <w:t xml:space="preserve"> + 1210 + 1217 + 1222</w:t>
            </w:r>
            <w:r w:rsidR="00272A60" w:rsidRPr="00A3057B">
              <w:rPr>
                <w:sz w:val="24"/>
                <w:szCs w:val="24"/>
              </w:rPr>
              <w:t xml:space="preserve"> + 1229 + 1230 + </w:t>
            </w:r>
            <w:r w:rsidR="00A3057B" w:rsidRPr="00A3057B">
              <w:rPr>
                <w:sz w:val="24"/>
                <w:szCs w:val="24"/>
              </w:rPr>
              <w:t>1259</w:t>
            </w:r>
          </w:p>
        </w:tc>
      </w:tr>
      <w:tr w:rsidR="00C8015E" w:rsidRPr="00C8015E" w:rsidTr="00910DC9">
        <w:trPr>
          <w:trHeight w:val="699"/>
        </w:trPr>
        <w:tc>
          <w:tcPr>
            <w:tcW w:w="1033" w:type="dxa"/>
          </w:tcPr>
          <w:p w:rsidR="00C8015E" w:rsidRPr="00214099" w:rsidRDefault="0006552E" w:rsidP="00214099">
            <w:pPr>
              <w:ind w:right="34"/>
              <w:jc w:val="center"/>
              <w:rPr>
                <w:sz w:val="24"/>
                <w:szCs w:val="24"/>
                <w:highlight w:val="green"/>
              </w:rPr>
            </w:pPr>
            <w:r w:rsidRPr="00A3057B">
              <w:rPr>
                <w:sz w:val="24"/>
                <w:szCs w:val="24"/>
              </w:rPr>
              <w:t>1</w:t>
            </w:r>
            <w:r w:rsidR="00214099" w:rsidRPr="00A3057B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8015E" w:rsidRPr="00C8015E" w:rsidRDefault="00C8015E" w:rsidP="00C723F0">
            <w:pPr>
              <w:jc w:val="both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Итого активов</w:t>
            </w:r>
          </w:p>
        </w:tc>
        <w:tc>
          <w:tcPr>
            <w:tcW w:w="5859" w:type="dxa"/>
          </w:tcPr>
          <w:p w:rsidR="00C8015E" w:rsidRPr="00C8015E" w:rsidRDefault="00717AB7" w:rsidP="00C723F0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1 + строка 2 + строка 3 + строка 4 + строка 5 + строка 6 + строка 7 + </w:t>
            </w:r>
            <w:r w:rsidRPr="00A3057B">
              <w:rPr>
                <w:sz w:val="24"/>
                <w:szCs w:val="24"/>
              </w:rPr>
              <w:t>строка 8 + строка 9</w:t>
            </w:r>
            <w:r w:rsidR="006346FC" w:rsidRPr="00A3057B">
              <w:rPr>
                <w:sz w:val="24"/>
                <w:szCs w:val="24"/>
              </w:rPr>
              <w:t xml:space="preserve"> + строка 10</w:t>
            </w:r>
          </w:p>
        </w:tc>
      </w:tr>
      <w:tr w:rsidR="00C8015E" w:rsidRPr="00C8015E" w:rsidTr="00910DC9">
        <w:tc>
          <w:tcPr>
            <w:tcW w:w="9634" w:type="dxa"/>
            <w:gridSpan w:val="3"/>
          </w:tcPr>
          <w:p w:rsidR="00C8015E" w:rsidRPr="00C8015E" w:rsidRDefault="00C8015E" w:rsidP="00C723F0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C8015E">
              <w:rPr>
                <w:b/>
                <w:sz w:val="24"/>
                <w:szCs w:val="24"/>
              </w:rPr>
              <w:t xml:space="preserve">РАЗДЕЛ </w:t>
            </w:r>
            <w:r w:rsidRPr="00C8015E">
              <w:rPr>
                <w:b/>
                <w:sz w:val="24"/>
                <w:szCs w:val="24"/>
                <w:lang w:val="en-US"/>
              </w:rPr>
              <w:t>II</w:t>
            </w:r>
            <w:r w:rsidRPr="00C8015E">
              <w:rPr>
                <w:b/>
                <w:sz w:val="24"/>
                <w:szCs w:val="24"/>
              </w:rPr>
              <w:t>. ОБЯЗАТЕЛЬСТВА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6346FC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C8015E" w:rsidRPr="00A3057B" w:rsidRDefault="004722B3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Кредиты, займы и прочие привлеченные средства</w:t>
            </w:r>
          </w:p>
        </w:tc>
        <w:tc>
          <w:tcPr>
            <w:tcW w:w="5859" w:type="dxa"/>
          </w:tcPr>
          <w:p w:rsidR="00C8015E" w:rsidRPr="00A3057B" w:rsidRDefault="00B936D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2003 + 2004 + 2005 + 2204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6346FC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C8015E" w:rsidRPr="00A3057B" w:rsidRDefault="004722B3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Выпущенные ценные бумаги</w:t>
            </w:r>
          </w:p>
        </w:tc>
        <w:tc>
          <w:tcPr>
            <w:tcW w:w="5859" w:type="dxa"/>
          </w:tcPr>
          <w:p w:rsidR="00C8015E" w:rsidRPr="00A3057B" w:rsidRDefault="00B936D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2111 + 2112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F566A5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C8015E" w:rsidRPr="00A3057B" w:rsidRDefault="004722B3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Резервы – оценочные обязательства некредитного характера</w:t>
            </w:r>
          </w:p>
        </w:tc>
        <w:tc>
          <w:tcPr>
            <w:tcW w:w="5859" w:type="dxa"/>
          </w:tcPr>
          <w:p w:rsidR="00C8015E" w:rsidRPr="00A3057B" w:rsidRDefault="00433E0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2400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F566A5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C8015E" w:rsidRPr="00A3057B" w:rsidRDefault="004722B3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5859" w:type="dxa"/>
          </w:tcPr>
          <w:p w:rsidR="00C8015E" w:rsidRPr="00A3057B" w:rsidRDefault="00433E0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F566A5" w:rsidRPr="00A3057B">
              <w:rPr>
                <w:sz w:val="24"/>
                <w:szCs w:val="24"/>
              </w:rPr>
              <w:t>150 + 2210 + 2217 + 2222 + 2230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F566A5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C8015E" w:rsidRPr="00A3057B" w:rsidRDefault="004722B3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Итого обязательств</w:t>
            </w:r>
          </w:p>
        </w:tc>
        <w:tc>
          <w:tcPr>
            <w:tcW w:w="5859" w:type="dxa"/>
          </w:tcPr>
          <w:p w:rsidR="00C8015E" w:rsidRPr="00A3057B" w:rsidRDefault="00C33CE1" w:rsidP="00F566A5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строка 1</w:t>
            </w:r>
            <w:r w:rsidR="00F566A5" w:rsidRPr="00A3057B">
              <w:rPr>
                <w:sz w:val="24"/>
                <w:szCs w:val="24"/>
              </w:rPr>
              <w:t>2</w:t>
            </w:r>
            <w:r w:rsidRPr="00A3057B">
              <w:rPr>
                <w:sz w:val="24"/>
                <w:szCs w:val="24"/>
              </w:rPr>
              <w:t xml:space="preserve"> + строка 1</w:t>
            </w:r>
            <w:r w:rsidR="00F566A5" w:rsidRPr="00A3057B">
              <w:rPr>
                <w:sz w:val="24"/>
                <w:szCs w:val="24"/>
              </w:rPr>
              <w:t>3</w:t>
            </w:r>
            <w:r w:rsidRPr="00A3057B">
              <w:rPr>
                <w:sz w:val="24"/>
                <w:szCs w:val="24"/>
              </w:rPr>
              <w:t xml:space="preserve"> + строка 1</w:t>
            </w:r>
            <w:r w:rsidR="00F566A5" w:rsidRPr="00A3057B">
              <w:rPr>
                <w:sz w:val="24"/>
                <w:szCs w:val="24"/>
              </w:rPr>
              <w:t>4</w:t>
            </w:r>
            <w:r w:rsidRPr="00A3057B">
              <w:rPr>
                <w:sz w:val="24"/>
                <w:szCs w:val="24"/>
              </w:rPr>
              <w:t xml:space="preserve"> + строка 1</w:t>
            </w:r>
            <w:r w:rsidR="00F566A5" w:rsidRPr="00A3057B">
              <w:rPr>
                <w:sz w:val="24"/>
                <w:szCs w:val="24"/>
              </w:rPr>
              <w:t>5</w:t>
            </w:r>
          </w:p>
        </w:tc>
      </w:tr>
      <w:tr w:rsidR="00C8015E" w:rsidRPr="00C8015E" w:rsidTr="00910DC9">
        <w:tc>
          <w:tcPr>
            <w:tcW w:w="9634" w:type="dxa"/>
            <w:gridSpan w:val="3"/>
          </w:tcPr>
          <w:p w:rsidR="00C8015E" w:rsidRPr="00C8015E" w:rsidRDefault="00C8015E" w:rsidP="00C723F0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C8015E">
              <w:rPr>
                <w:b/>
                <w:sz w:val="24"/>
                <w:szCs w:val="24"/>
              </w:rPr>
              <w:t xml:space="preserve">РАЗДЕЛ </w:t>
            </w:r>
            <w:r w:rsidRPr="00C8015E">
              <w:rPr>
                <w:b/>
                <w:sz w:val="24"/>
                <w:szCs w:val="24"/>
                <w:lang w:val="en-US"/>
              </w:rPr>
              <w:t>III</w:t>
            </w:r>
            <w:r w:rsidRPr="00C8015E">
              <w:rPr>
                <w:b/>
                <w:sz w:val="24"/>
                <w:szCs w:val="24"/>
              </w:rPr>
              <w:t>. КАПИТАЛ И РЕЗЕРВЫ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A03DD5" w:rsidP="00F566A5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t>1</w:t>
            </w:r>
            <w:r w:rsidR="00F566A5" w:rsidRPr="00A3057B">
              <w:rPr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C8015E" w:rsidRPr="00A3057B" w:rsidRDefault="0014710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5859" w:type="dxa"/>
          </w:tcPr>
          <w:p w:rsidR="00C8015E" w:rsidRPr="00A3057B" w:rsidRDefault="00AE40B3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3000</w:t>
            </w:r>
          </w:p>
        </w:tc>
      </w:tr>
      <w:tr w:rsidR="00F566A5" w:rsidRPr="00C8015E" w:rsidTr="00910DC9">
        <w:tc>
          <w:tcPr>
            <w:tcW w:w="1033" w:type="dxa"/>
          </w:tcPr>
          <w:p w:rsidR="00F566A5" w:rsidRPr="00A3057B" w:rsidRDefault="008165EB" w:rsidP="00F566A5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18</w:t>
            </w:r>
          </w:p>
        </w:tc>
        <w:tc>
          <w:tcPr>
            <w:tcW w:w="2742" w:type="dxa"/>
          </w:tcPr>
          <w:p w:rsidR="00F566A5" w:rsidRPr="00A3057B" w:rsidRDefault="008165EB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Собственные акции (доли), выкупленные у акционеров (участников)</w:t>
            </w:r>
          </w:p>
        </w:tc>
        <w:tc>
          <w:tcPr>
            <w:tcW w:w="5859" w:type="dxa"/>
          </w:tcPr>
          <w:p w:rsidR="00F566A5" w:rsidRPr="00A3057B" w:rsidRDefault="008165E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– 3001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A03DD5" w:rsidP="008165EB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t>1</w:t>
            </w:r>
            <w:r w:rsidR="008165EB" w:rsidRPr="00A3057B">
              <w:rPr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C8015E" w:rsidRPr="00A3057B" w:rsidRDefault="0014710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5859" w:type="dxa"/>
          </w:tcPr>
          <w:p w:rsidR="00C8015E" w:rsidRPr="00A3057B" w:rsidRDefault="00992457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3002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8165EB" w:rsidP="00C723F0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t>20</w:t>
            </w:r>
          </w:p>
        </w:tc>
        <w:tc>
          <w:tcPr>
            <w:tcW w:w="2742" w:type="dxa"/>
          </w:tcPr>
          <w:p w:rsidR="00C8015E" w:rsidRPr="00A3057B" w:rsidRDefault="0014710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5859" w:type="dxa"/>
          </w:tcPr>
          <w:p w:rsidR="00C8015E" w:rsidRPr="00A3057B" w:rsidRDefault="00382C0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300301</w:t>
            </w:r>
          </w:p>
        </w:tc>
      </w:tr>
      <w:tr w:rsidR="00A03DD5" w:rsidRPr="00C8015E" w:rsidTr="00910DC9">
        <w:tc>
          <w:tcPr>
            <w:tcW w:w="1033" w:type="dxa"/>
          </w:tcPr>
          <w:p w:rsidR="00A03DD5" w:rsidRPr="00A3057B" w:rsidRDefault="00A03DD5" w:rsidP="006A4D57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</w:t>
            </w:r>
            <w:r w:rsidR="006A4D57" w:rsidRPr="00A3057B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A03DD5" w:rsidRPr="00A3057B" w:rsidRDefault="00A03DD5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Прочие резервы</w:t>
            </w:r>
          </w:p>
        </w:tc>
        <w:tc>
          <w:tcPr>
            <w:tcW w:w="5859" w:type="dxa"/>
          </w:tcPr>
          <w:p w:rsidR="00A03DD5" w:rsidRPr="00A3057B" w:rsidRDefault="00A03DD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300309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A03DD5" w:rsidP="006A4D57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lastRenderedPageBreak/>
              <w:t>2</w:t>
            </w:r>
            <w:r w:rsidR="006A4D57" w:rsidRPr="00A3057B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C8015E" w:rsidRPr="00A3057B" w:rsidRDefault="00A03DD5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Нераспределенная прибыль (непокрытый убыток) прошлых лет</w:t>
            </w:r>
          </w:p>
        </w:tc>
        <w:tc>
          <w:tcPr>
            <w:tcW w:w="5859" w:type="dxa"/>
          </w:tcPr>
          <w:p w:rsidR="00C8015E" w:rsidRPr="00A3057B" w:rsidRDefault="00A03DD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300402 – 300502 – часть 300601</w:t>
            </w:r>
          </w:p>
        </w:tc>
      </w:tr>
      <w:tr w:rsidR="00A03DD5" w:rsidRPr="00C8015E" w:rsidTr="00910DC9">
        <w:tc>
          <w:tcPr>
            <w:tcW w:w="1033" w:type="dxa"/>
          </w:tcPr>
          <w:p w:rsidR="00A03DD5" w:rsidRPr="00A3057B" w:rsidRDefault="006A4D57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23</w:t>
            </w:r>
          </w:p>
        </w:tc>
        <w:tc>
          <w:tcPr>
            <w:tcW w:w="2742" w:type="dxa"/>
          </w:tcPr>
          <w:p w:rsidR="00A03DD5" w:rsidRPr="00A3057B" w:rsidRDefault="00A03DD5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Нераспределенная прибыль (непокрытый убыток) за отчетный период</w:t>
            </w:r>
          </w:p>
        </w:tc>
        <w:tc>
          <w:tcPr>
            <w:tcW w:w="5859" w:type="dxa"/>
          </w:tcPr>
          <w:p w:rsidR="00A03DD5" w:rsidRPr="00A3057B" w:rsidRDefault="00A03DD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300401 – 300501 – часть 300601 (в целях промежуточной отчетности)</w:t>
            </w:r>
          </w:p>
          <w:p w:rsidR="00A03DD5" w:rsidRPr="00A3057B" w:rsidRDefault="00A03DD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300402 – 300502 – часть 300601 (в целях годовой отчетности)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A03DD5" w:rsidP="006A4D57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t>2</w:t>
            </w:r>
            <w:r w:rsidR="006A4D57" w:rsidRPr="00A3057B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C8015E" w:rsidRPr="00A3057B" w:rsidRDefault="0014710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Итого капитала</w:t>
            </w:r>
          </w:p>
        </w:tc>
        <w:tc>
          <w:tcPr>
            <w:tcW w:w="5859" w:type="dxa"/>
          </w:tcPr>
          <w:p w:rsidR="00C8015E" w:rsidRPr="00A3057B" w:rsidRDefault="003E4C68" w:rsidP="00A3057B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строка 1</w:t>
            </w:r>
            <w:r w:rsidR="00E80515" w:rsidRPr="00A3057B">
              <w:rPr>
                <w:sz w:val="24"/>
                <w:szCs w:val="24"/>
              </w:rPr>
              <w:t>7</w:t>
            </w:r>
            <w:r w:rsidRPr="00A3057B">
              <w:rPr>
                <w:sz w:val="24"/>
                <w:szCs w:val="24"/>
              </w:rPr>
              <w:t xml:space="preserve"> + строка 1</w:t>
            </w:r>
            <w:r w:rsidR="00E80515" w:rsidRPr="00A3057B">
              <w:rPr>
                <w:sz w:val="24"/>
                <w:szCs w:val="24"/>
              </w:rPr>
              <w:t>8</w:t>
            </w:r>
            <w:r w:rsidRPr="00A3057B">
              <w:rPr>
                <w:sz w:val="24"/>
                <w:szCs w:val="24"/>
              </w:rPr>
              <w:t xml:space="preserve"> + строка 1</w:t>
            </w:r>
            <w:r w:rsidR="00E80515" w:rsidRPr="00A3057B">
              <w:rPr>
                <w:sz w:val="24"/>
                <w:szCs w:val="24"/>
              </w:rPr>
              <w:t>9</w:t>
            </w:r>
            <w:r w:rsidRPr="00A3057B">
              <w:rPr>
                <w:sz w:val="24"/>
                <w:szCs w:val="24"/>
              </w:rPr>
              <w:t xml:space="preserve"> + строка </w:t>
            </w:r>
            <w:r w:rsidR="00E80515" w:rsidRPr="00A3057B">
              <w:rPr>
                <w:sz w:val="24"/>
                <w:szCs w:val="24"/>
              </w:rPr>
              <w:t>20</w:t>
            </w:r>
            <w:r w:rsidRPr="00A3057B">
              <w:rPr>
                <w:sz w:val="24"/>
                <w:szCs w:val="24"/>
              </w:rPr>
              <w:t xml:space="preserve"> + строка 2</w:t>
            </w:r>
            <w:r w:rsidR="00E80515" w:rsidRPr="00A3057B">
              <w:rPr>
                <w:sz w:val="24"/>
                <w:szCs w:val="24"/>
              </w:rPr>
              <w:t>1</w:t>
            </w:r>
            <w:r w:rsidRPr="00A3057B">
              <w:rPr>
                <w:sz w:val="24"/>
                <w:szCs w:val="24"/>
              </w:rPr>
              <w:t xml:space="preserve"> + строка 2</w:t>
            </w:r>
            <w:r w:rsidR="00E80515" w:rsidRPr="00A3057B">
              <w:rPr>
                <w:sz w:val="24"/>
                <w:szCs w:val="24"/>
              </w:rPr>
              <w:t>2</w:t>
            </w:r>
            <w:r w:rsidRPr="00A3057B">
              <w:rPr>
                <w:sz w:val="24"/>
                <w:szCs w:val="24"/>
              </w:rPr>
              <w:t xml:space="preserve"> + строка 2</w:t>
            </w:r>
            <w:r w:rsidR="00E80515" w:rsidRPr="00A3057B">
              <w:rPr>
                <w:sz w:val="24"/>
                <w:szCs w:val="24"/>
              </w:rPr>
              <w:t>3</w:t>
            </w:r>
            <w:r w:rsidRPr="00A3057B">
              <w:rPr>
                <w:sz w:val="24"/>
                <w:szCs w:val="24"/>
              </w:rPr>
              <w:t xml:space="preserve"> </w:t>
            </w:r>
          </w:p>
        </w:tc>
      </w:tr>
      <w:tr w:rsidR="00C8015E" w:rsidRPr="00C8015E" w:rsidTr="00910DC9">
        <w:tc>
          <w:tcPr>
            <w:tcW w:w="1033" w:type="dxa"/>
          </w:tcPr>
          <w:p w:rsidR="00C8015E" w:rsidRPr="00A3057B" w:rsidRDefault="00A03DD5" w:rsidP="006A4D57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A3057B">
              <w:rPr>
                <w:sz w:val="24"/>
                <w:szCs w:val="24"/>
              </w:rPr>
              <w:t>2</w:t>
            </w:r>
            <w:r w:rsidR="006A4D57" w:rsidRPr="00A3057B">
              <w:rPr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C8015E" w:rsidRPr="00A3057B" w:rsidRDefault="00147101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Итого капитала и обязательств</w:t>
            </w:r>
          </w:p>
        </w:tc>
        <w:tc>
          <w:tcPr>
            <w:tcW w:w="5859" w:type="dxa"/>
          </w:tcPr>
          <w:p w:rsidR="00C8015E" w:rsidRPr="00A3057B" w:rsidRDefault="00E477BC" w:rsidP="000E4572">
            <w:pPr>
              <w:ind w:right="12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строка 1</w:t>
            </w:r>
            <w:r w:rsidR="000E4572" w:rsidRPr="00A3057B">
              <w:rPr>
                <w:sz w:val="24"/>
                <w:szCs w:val="24"/>
              </w:rPr>
              <w:t>6</w:t>
            </w:r>
            <w:r w:rsidRPr="00A3057B">
              <w:rPr>
                <w:sz w:val="24"/>
                <w:szCs w:val="24"/>
              </w:rPr>
              <w:t xml:space="preserve"> + строка 2</w:t>
            </w:r>
            <w:r w:rsidR="000E4572" w:rsidRPr="00A3057B">
              <w:rPr>
                <w:sz w:val="24"/>
                <w:szCs w:val="24"/>
              </w:rPr>
              <w:t>4</w:t>
            </w:r>
          </w:p>
        </w:tc>
      </w:tr>
      <w:tr w:rsidR="00182F1B" w:rsidRPr="00C8015E" w:rsidTr="00182F1B">
        <w:tc>
          <w:tcPr>
            <w:tcW w:w="9634" w:type="dxa"/>
            <w:gridSpan w:val="3"/>
            <w:vAlign w:val="center"/>
          </w:tcPr>
          <w:p w:rsidR="00182F1B" w:rsidRPr="00A3057B" w:rsidRDefault="00182F1B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A3057B">
              <w:rPr>
                <w:b/>
                <w:sz w:val="24"/>
                <w:szCs w:val="24"/>
              </w:rPr>
              <w:t>РАЗДЕЛ </w:t>
            </w:r>
            <w:r w:rsidRPr="00A3057B">
              <w:rPr>
                <w:b/>
                <w:sz w:val="24"/>
                <w:szCs w:val="24"/>
                <w:lang w:val="en-US"/>
              </w:rPr>
              <w:t>IV</w:t>
            </w:r>
            <w:r w:rsidRPr="00A3057B">
              <w:rPr>
                <w:b/>
                <w:sz w:val="24"/>
                <w:szCs w:val="24"/>
              </w:rPr>
              <w:t>. ОБЯЗАТЕЛЬСТВА, ОТРАЖЕННЫЕ НА УСЛОВНЫХ И ВНЕБАЛАНСОВЫХ СЧЕТАХ</w:t>
            </w:r>
          </w:p>
        </w:tc>
      </w:tr>
      <w:tr w:rsidR="00182F1B" w:rsidRPr="00C8015E" w:rsidTr="00910DC9">
        <w:tc>
          <w:tcPr>
            <w:tcW w:w="1033" w:type="dxa"/>
          </w:tcPr>
          <w:p w:rsidR="00182F1B" w:rsidRPr="00A3057B" w:rsidRDefault="00DD1215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26</w:t>
            </w:r>
          </w:p>
        </w:tc>
        <w:tc>
          <w:tcPr>
            <w:tcW w:w="2742" w:type="dxa"/>
          </w:tcPr>
          <w:p w:rsidR="00182F1B" w:rsidRPr="00A3057B" w:rsidRDefault="00182F1B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Безотзывные обязательства</w:t>
            </w:r>
          </w:p>
        </w:tc>
        <w:tc>
          <w:tcPr>
            <w:tcW w:w="5859" w:type="dxa"/>
          </w:tcPr>
          <w:p w:rsidR="00182F1B" w:rsidRDefault="00182F1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182F1B">
              <w:rPr>
                <w:sz w:val="24"/>
                <w:szCs w:val="24"/>
              </w:rPr>
              <w:t>6101 + 6102 + 6103</w:t>
            </w:r>
          </w:p>
        </w:tc>
      </w:tr>
      <w:tr w:rsidR="00182F1B" w:rsidRPr="00C8015E" w:rsidTr="00910DC9">
        <w:tc>
          <w:tcPr>
            <w:tcW w:w="1033" w:type="dxa"/>
          </w:tcPr>
          <w:p w:rsidR="00182F1B" w:rsidRPr="00A3057B" w:rsidRDefault="00DD1215" w:rsidP="00C723F0">
            <w:pPr>
              <w:ind w:right="34"/>
              <w:jc w:val="center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27</w:t>
            </w:r>
          </w:p>
        </w:tc>
        <w:tc>
          <w:tcPr>
            <w:tcW w:w="2742" w:type="dxa"/>
          </w:tcPr>
          <w:p w:rsidR="00182F1B" w:rsidRPr="00A3057B" w:rsidRDefault="00182F1B" w:rsidP="00C723F0">
            <w:pPr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Выданные гарантии и поручительства</w:t>
            </w:r>
          </w:p>
        </w:tc>
        <w:tc>
          <w:tcPr>
            <w:tcW w:w="5859" w:type="dxa"/>
          </w:tcPr>
          <w:p w:rsidR="00182F1B" w:rsidRDefault="00182F1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182F1B">
              <w:rPr>
                <w:sz w:val="24"/>
                <w:szCs w:val="24"/>
              </w:rPr>
              <w:t>910705</w:t>
            </w:r>
          </w:p>
        </w:tc>
      </w:tr>
    </w:tbl>
    <w:p w:rsidR="00C8015E" w:rsidRPr="00C8015E" w:rsidRDefault="00C8015E" w:rsidP="00C723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8015E" w:rsidRPr="00AE28A3" w:rsidRDefault="00C8015E" w:rsidP="00C723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E28A3">
        <w:rPr>
          <w:sz w:val="24"/>
          <w:szCs w:val="24"/>
        </w:rPr>
        <w:t xml:space="preserve">В случае если какой-либо счет бухгалтерского учета отсутствует в </w:t>
      </w:r>
      <w:r w:rsidRPr="00AE28A3">
        <w:rPr>
          <w:rFonts w:eastAsiaTheme="minorEastAsia"/>
          <w:bCs/>
          <w:color w:val="26282F"/>
          <w:sz w:val="24"/>
          <w:szCs w:val="24"/>
        </w:rPr>
        <w:t xml:space="preserve">Разработочной таблице для составления формы финансовой </w:t>
      </w:r>
      <w:r w:rsidRPr="00A3057B">
        <w:rPr>
          <w:rFonts w:eastAsiaTheme="minorEastAsia"/>
          <w:bCs/>
          <w:color w:val="26282F"/>
          <w:sz w:val="24"/>
          <w:szCs w:val="24"/>
        </w:rPr>
        <w:t>отчетности «</w:t>
      </w:r>
      <w:r w:rsidR="00EC7EFF" w:rsidRPr="00A3057B">
        <w:rPr>
          <w:rFonts w:eastAsiaTheme="minorEastAsia"/>
          <w:bCs/>
          <w:color w:val="26282F"/>
          <w:sz w:val="24"/>
          <w:szCs w:val="24"/>
        </w:rPr>
        <w:t>Отчет о финансовом положении</w:t>
      </w:r>
      <w:r w:rsidRPr="00A3057B">
        <w:rPr>
          <w:rFonts w:eastAsiaTheme="minorEastAsia"/>
          <w:bCs/>
          <w:color w:val="26282F"/>
          <w:sz w:val="24"/>
          <w:szCs w:val="24"/>
        </w:rPr>
        <w:t>»</w:t>
      </w:r>
      <w:r w:rsidRPr="00A3057B">
        <w:rPr>
          <w:sz w:val="24"/>
          <w:szCs w:val="24"/>
        </w:rPr>
        <w:t>, остатки такого балансового счета следует включить в ту статью отчета, которая по</w:t>
      </w:r>
      <w:r w:rsidRPr="00AE28A3">
        <w:rPr>
          <w:sz w:val="24"/>
          <w:szCs w:val="24"/>
        </w:rPr>
        <w:t xml:space="preserve"> экономическому содержанию соответствует операции, отраженной на этом счете, а при отсутствии такой статьи – отразить по статье «Прочие активы» или по статье «Прочие обязательства» в зависимости от характеристики счета.</w:t>
      </w:r>
    </w:p>
    <w:p w:rsidR="00EC7EFF" w:rsidRPr="00EC7EFF" w:rsidRDefault="00EC7EFF" w:rsidP="00EC7EFF">
      <w:pPr>
        <w:spacing w:after="160" w:line="259" w:lineRule="auto"/>
        <w:ind w:firstLine="709"/>
        <w:rPr>
          <w:sz w:val="24"/>
          <w:szCs w:val="24"/>
        </w:rPr>
      </w:pPr>
    </w:p>
    <w:p w:rsidR="000E4572" w:rsidRDefault="000E457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015E" w:rsidRPr="00C8015E" w:rsidRDefault="00C8015E" w:rsidP="00C723F0">
      <w:pPr>
        <w:jc w:val="center"/>
        <w:rPr>
          <w:b/>
          <w:sz w:val="24"/>
          <w:szCs w:val="24"/>
        </w:rPr>
      </w:pPr>
      <w:r w:rsidRPr="00C8015E">
        <w:rPr>
          <w:b/>
          <w:sz w:val="24"/>
          <w:szCs w:val="24"/>
        </w:rPr>
        <w:lastRenderedPageBreak/>
        <w:t>Перечень расшифровок, указанных в Разработочной таблице</w:t>
      </w:r>
    </w:p>
    <w:p w:rsidR="00C8015E" w:rsidRPr="00C8015E" w:rsidRDefault="00C8015E" w:rsidP="00C723F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8015E">
        <w:rPr>
          <w:b/>
          <w:sz w:val="24"/>
          <w:szCs w:val="24"/>
        </w:rPr>
        <w:t xml:space="preserve">для составления </w:t>
      </w:r>
      <w:r w:rsidRPr="00C8015E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формы финансовой отчетности «Отчет о финансовом положении»</w:t>
      </w:r>
    </w:p>
    <w:p w:rsidR="00C8015E" w:rsidRPr="00C8015E" w:rsidRDefault="00C8015E" w:rsidP="00C723F0">
      <w:pPr>
        <w:autoSpaceDE w:val="0"/>
        <w:autoSpaceDN w:val="0"/>
        <w:adjustRightInd w:val="0"/>
        <w:ind w:firstLine="360"/>
        <w:jc w:val="center"/>
        <w:rPr>
          <w:sz w:val="16"/>
          <w:szCs w:val="16"/>
        </w:rPr>
      </w:pPr>
    </w:p>
    <w:tbl>
      <w:tblPr>
        <w:tblW w:w="9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04"/>
      </w:tblGrid>
      <w:tr w:rsidR="00C8015E" w:rsidRPr="00C8015E" w:rsidTr="00910DC9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E" w:rsidRPr="00C8015E" w:rsidRDefault="00C8015E" w:rsidP="00C723F0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C8015E">
              <w:rPr>
                <w:rFonts w:cs="PragmaticaC"/>
                <w:sz w:val="24"/>
                <w:szCs w:val="24"/>
              </w:rPr>
              <w:t>Номер расшифровки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E" w:rsidRPr="00C8015E" w:rsidRDefault="00C8015E" w:rsidP="00C723F0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C8015E">
              <w:rPr>
                <w:rFonts w:cs="PragmaticaC"/>
                <w:sz w:val="24"/>
                <w:szCs w:val="24"/>
              </w:rPr>
              <w:t>Определение расшифровки</w:t>
            </w:r>
          </w:p>
        </w:tc>
      </w:tr>
      <w:tr w:rsidR="00C8015E" w:rsidRPr="00C8015E" w:rsidTr="00910D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C8015E" w:rsidRDefault="007E0F80" w:rsidP="00C723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7E0F80">
              <w:rPr>
                <w:rFonts w:cs="PragmaticaC"/>
                <w:sz w:val="24"/>
                <w:szCs w:val="24"/>
              </w:rPr>
              <w:t>115099 (1)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C8015E" w:rsidRDefault="00534DAB" w:rsidP="00C723F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PragmaticaC"/>
                <w:sz w:val="24"/>
                <w:szCs w:val="24"/>
              </w:rPr>
            </w:pPr>
            <w:r w:rsidRPr="00534DAB">
              <w:rPr>
                <w:rFonts w:cs="PragmaticaC"/>
                <w:sz w:val="24"/>
                <w:szCs w:val="24"/>
              </w:rPr>
              <w:t>в части резервов под обесценение денежных средств, переданных в доверительное управление</w:t>
            </w:r>
          </w:p>
        </w:tc>
      </w:tr>
      <w:tr w:rsidR="009F1A3A" w:rsidRPr="00C8015E" w:rsidTr="00910D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A" w:rsidRPr="00A3057B" w:rsidRDefault="009F1A3A" w:rsidP="00C723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A3057B">
              <w:rPr>
                <w:rFonts w:cs="PragmaticaC"/>
                <w:sz w:val="24"/>
                <w:szCs w:val="24"/>
              </w:rPr>
              <w:t>100499 (2)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A" w:rsidRPr="00A3057B" w:rsidRDefault="009F1A3A" w:rsidP="00C723F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PragmaticaC"/>
                <w:sz w:val="24"/>
                <w:szCs w:val="24"/>
              </w:rPr>
            </w:pPr>
            <w:r w:rsidRPr="00A3057B">
              <w:rPr>
                <w:rFonts w:cs="PragmaticaC"/>
                <w:sz w:val="24"/>
                <w:szCs w:val="24"/>
              </w:rPr>
              <w:t>в части резервов под обесценение аккредитивов, чековых книжек, специальных банковских счетов</w:t>
            </w:r>
          </w:p>
        </w:tc>
      </w:tr>
      <w:tr w:rsidR="00C8015E" w:rsidRPr="00C8015E" w:rsidTr="00910D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A3057B" w:rsidRDefault="00537616" w:rsidP="00523C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A3057B">
              <w:rPr>
                <w:rFonts w:cs="PragmaticaC"/>
                <w:sz w:val="24"/>
                <w:szCs w:val="24"/>
              </w:rPr>
              <w:t>1141 (</w:t>
            </w:r>
            <w:r w:rsidR="00523CD3" w:rsidRPr="00A3057B">
              <w:rPr>
                <w:rFonts w:cs="PragmaticaC"/>
                <w:sz w:val="24"/>
                <w:szCs w:val="24"/>
              </w:rPr>
              <w:t>3</w:t>
            </w:r>
            <w:r w:rsidRPr="00A3057B">
              <w:rPr>
                <w:rFonts w:cs="PragmaticaC"/>
                <w:sz w:val="24"/>
                <w:szCs w:val="24"/>
              </w:rPr>
              <w:t>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A3057B" w:rsidRDefault="008F63CA" w:rsidP="00C723F0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PragmaticaC"/>
                <w:color w:val="000000"/>
                <w:sz w:val="24"/>
                <w:szCs w:val="24"/>
              </w:rPr>
            </w:pPr>
            <w:r w:rsidRPr="00A3057B">
              <w:rPr>
                <w:rFonts w:cs="PragmaticaC"/>
                <w:color w:val="000000"/>
                <w:sz w:val="24"/>
                <w:szCs w:val="24"/>
              </w:rPr>
              <w:t>в части средств, внесенных в уставные капиталы организаций, созданных в форме, отличной от акционерного общества, не являющихся дочерними и зависимыми</w:t>
            </w:r>
          </w:p>
        </w:tc>
      </w:tr>
      <w:tr w:rsidR="00C8015E" w:rsidRPr="00C8015E" w:rsidTr="00910D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A3057B" w:rsidRDefault="00E03D95" w:rsidP="00214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PragmaticaC"/>
                <w:sz w:val="24"/>
                <w:szCs w:val="24"/>
              </w:rPr>
            </w:pPr>
            <w:r w:rsidRPr="00A3057B">
              <w:rPr>
                <w:rFonts w:cs="PragmaticaC"/>
                <w:sz w:val="24"/>
                <w:szCs w:val="24"/>
              </w:rPr>
              <w:t>1204 (</w:t>
            </w:r>
            <w:r w:rsidR="00214099" w:rsidRPr="00A3057B">
              <w:rPr>
                <w:rFonts w:cs="PragmaticaC"/>
                <w:sz w:val="24"/>
                <w:szCs w:val="24"/>
              </w:rPr>
              <w:t>4</w:t>
            </w:r>
            <w:r w:rsidRPr="00A3057B">
              <w:rPr>
                <w:rFonts w:cs="PragmaticaC"/>
                <w:sz w:val="24"/>
                <w:szCs w:val="24"/>
              </w:rPr>
              <w:t>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E" w:rsidRPr="00A3057B" w:rsidRDefault="00E03D95" w:rsidP="00C723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57B">
              <w:rPr>
                <w:sz w:val="24"/>
                <w:szCs w:val="24"/>
              </w:rPr>
              <w:t>в части имущества, полученного в финансовую аренду (лизинг), соответствующего статусу инвестиционного имущества</w:t>
            </w:r>
          </w:p>
        </w:tc>
      </w:tr>
    </w:tbl>
    <w:p w:rsidR="00C8015E" w:rsidRPr="00C8015E" w:rsidRDefault="00C8015E" w:rsidP="00C723F0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8015E" w:rsidRPr="00C8015E" w:rsidRDefault="00C8015E" w:rsidP="00C723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93AB1" w:rsidRDefault="00093AB1" w:rsidP="00C723F0">
      <w:pPr>
        <w:spacing w:after="160"/>
        <w:rPr>
          <w:sz w:val="24"/>
          <w:szCs w:val="24"/>
        </w:rPr>
      </w:pPr>
      <w:r>
        <w:br w:type="page"/>
      </w:r>
    </w:p>
    <w:p w:rsidR="00093AB1" w:rsidRPr="003A60C2" w:rsidRDefault="00093AB1" w:rsidP="00C723F0">
      <w:pPr>
        <w:ind w:left="496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B03D0B">
        <w:rPr>
          <w:rFonts w:eastAsiaTheme="minorHAnsi"/>
          <w:sz w:val="20"/>
          <w:szCs w:val="20"/>
          <w:lang w:eastAsia="en-US"/>
        </w:rPr>
        <w:t>№</w:t>
      </w:r>
      <w:r w:rsidR="007050FC">
        <w:rPr>
          <w:rFonts w:eastAsiaTheme="minorHAnsi"/>
          <w:sz w:val="20"/>
          <w:szCs w:val="20"/>
          <w:lang w:eastAsia="en-US"/>
        </w:rPr>
        <w:t> 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093AB1" w:rsidRPr="003A60C2" w:rsidRDefault="00093AB1" w:rsidP="00C723F0">
      <w:pPr>
        <w:ind w:left="4962"/>
        <w:jc w:val="both"/>
        <w:rPr>
          <w:rFonts w:eastAsiaTheme="minorHAnsi"/>
          <w:sz w:val="20"/>
          <w:szCs w:val="20"/>
          <w:lang w:eastAsia="en-US"/>
        </w:rPr>
      </w:pPr>
      <w:r w:rsidRPr="003A60C2">
        <w:rPr>
          <w:rFonts w:eastAsiaTheme="minorHAnsi"/>
          <w:sz w:val="20"/>
          <w:szCs w:val="20"/>
          <w:lang w:eastAsia="en-US"/>
        </w:rPr>
        <w:t xml:space="preserve">к Указанию Приднестровского республиканского банка от </w:t>
      </w:r>
      <w:r>
        <w:rPr>
          <w:rFonts w:eastAsiaTheme="minorHAnsi"/>
          <w:sz w:val="20"/>
          <w:szCs w:val="20"/>
          <w:lang w:eastAsia="en-US"/>
        </w:rPr>
        <w:t>___________</w:t>
      </w:r>
      <w:r w:rsidRPr="003A60C2">
        <w:rPr>
          <w:rFonts w:eastAsiaTheme="minorHAnsi"/>
          <w:sz w:val="20"/>
          <w:szCs w:val="20"/>
          <w:lang w:eastAsia="en-US"/>
        </w:rPr>
        <w:t xml:space="preserve"> года </w:t>
      </w:r>
      <w:r w:rsidR="00B03D0B">
        <w:rPr>
          <w:rFonts w:eastAsiaTheme="minorHAnsi"/>
          <w:sz w:val="20"/>
          <w:szCs w:val="20"/>
          <w:lang w:eastAsia="en-US"/>
        </w:rPr>
        <w:t>№</w:t>
      </w:r>
      <w:r w:rsidR="007050FC">
        <w:rPr>
          <w:rFonts w:eastAsiaTheme="minorHAnsi"/>
          <w:sz w:val="20"/>
          <w:szCs w:val="20"/>
          <w:lang w:eastAsia="en-US"/>
        </w:rPr>
        <w:t> </w:t>
      </w:r>
      <w:r>
        <w:rPr>
          <w:rFonts w:eastAsiaTheme="minorHAnsi"/>
          <w:sz w:val="20"/>
          <w:szCs w:val="20"/>
          <w:lang w:eastAsia="en-US"/>
        </w:rPr>
        <w:t>_____</w:t>
      </w:r>
      <w:r w:rsidRPr="003A60C2">
        <w:rPr>
          <w:rFonts w:eastAsiaTheme="minorHAnsi"/>
          <w:sz w:val="20"/>
          <w:szCs w:val="20"/>
          <w:lang w:eastAsia="en-US"/>
        </w:rPr>
        <w:t xml:space="preserve"> -У «О порядке составления </w:t>
      </w:r>
      <w:r>
        <w:rPr>
          <w:rFonts w:eastAsiaTheme="minorHAnsi"/>
          <w:sz w:val="20"/>
          <w:szCs w:val="20"/>
          <w:lang w:eastAsia="en-US"/>
        </w:rPr>
        <w:t>микрофинансовыми организациями</w:t>
      </w:r>
      <w:r w:rsidRPr="003A60C2">
        <w:rPr>
          <w:rFonts w:eastAsiaTheme="minorHAnsi"/>
          <w:sz w:val="20"/>
          <w:szCs w:val="20"/>
          <w:lang w:eastAsia="en-US"/>
        </w:rPr>
        <w:t xml:space="preserve"> финансовой отчетности»</w:t>
      </w:r>
    </w:p>
    <w:p w:rsidR="00093AB1" w:rsidRPr="005618C0" w:rsidRDefault="00093AB1" w:rsidP="00C723F0">
      <w:pPr>
        <w:spacing w:after="160"/>
        <w:jc w:val="center"/>
        <w:rPr>
          <w:rFonts w:cs="Arial"/>
          <w:b/>
          <w:sz w:val="10"/>
          <w:szCs w:val="10"/>
        </w:rPr>
      </w:pPr>
    </w:p>
    <w:p w:rsidR="00093AB1" w:rsidRPr="00093AB1" w:rsidRDefault="00093AB1" w:rsidP="00C723F0">
      <w:pPr>
        <w:spacing w:after="160"/>
        <w:jc w:val="center"/>
        <w:rPr>
          <w:rFonts w:cs="Arial"/>
          <w:b/>
          <w:sz w:val="24"/>
          <w:szCs w:val="24"/>
        </w:rPr>
      </w:pPr>
      <w:r w:rsidRPr="00093AB1">
        <w:rPr>
          <w:rFonts w:cs="Arial"/>
          <w:b/>
          <w:sz w:val="24"/>
          <w:szCs w:val="24"/>
        </w:rPr>
        <w:t>ОТЧЕТ О ФИНАНСОВЫХ РЕЗУЛЬТАТАХ</w:t>
      </w:r>
    </w:p>
    <w:p w:rsidR="00093AB1" w:rsidRPr="00093AB1" w:rsidRDefault="00093AB1" w:rsidP="00C723F0">
      <w:pPr>
        <w:rPr>
          <w:rFonts w:eastAsia="Courier New"/>
          <w:sz w:val="19"/>
          <w:szCs w:val="20"/>
        </w:rPr>
      </w:pPr>
      <w:r w:rsidRPr="00093AB1">
        <w:rPr>
          <w:sz w:val="24"/>
          <w:szCs w:val="24"/>
        </w:rPr>
        <w:t>___________________________________________________________________________</w:t>
      </w:r>
    </w:p>
    <w:p w:rsidR="00093AB1" w:rsidRPr="00093AB1" w:rsidRDefault="00093AB1" w:rsidP="00C723F0">
      <w:pPr>
        <w:jc w:val="center"/>
        <w:rPr>
          <w:sz w:val="20"/>
          <w:szCs w:val="20"/>
        </w:rPr>
      </w:pPr>
      <w:r w:rsidRPr="00093AB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микрофинансовой организации</w:t>
      </w:r>
      <w:r w:rsidRPr="00093AB1">
        <w:rPr>
          <w:sz w:val="20"/>
          <w:szCs w:val="20"/>
        </w:rPr>
        <w:t>)</w:t>
      </w:r>
    </w:p>
    <w:p w:rsidR="00093AB1" w:rsidRPr="005618C0" w:rsidRDefault="00093AB1" w:rsidP="00C723F0">
      <w:pPr>
        <w:jc w:val="center"/>
        <w:rPr>
          <w:sz w:val="10"/>
          <w:szCs w:val="10"/>
        </w:rPr>
      </w:pPr>
    </w:p>
    <w:p w:rsidR="00093AB1" w:rsidRDefault="00093AB1" w:rsidP="00C723F0">
      <w:pPr>
        <w:jc w:val="center"/>
        <w:rPr>
          <w:rFonts w:eastAsiaTheme="minorHAnsi"/>
          <w:sz w:val="24"/>
          <w:szCs w:val="24"/>
          <w:lang w:eastAsia="en-US"/>
        </w:rPr>
      </w:pPr>
      <w:r w:rsidRPr="00093AB1">
        <w:rPr>
          <w:rFonts w:eastAsiaTheme="minorHAnsi"/>
          <w:sz w:val="24"/>
          <w:szCs w:val="24"/>
          <w:lang w:eastAsia="en-US"/>
        </w:rPr>
        <w:t>за период, закончившийся «__» ______ года</w:t>
      </w:r>
    </w:p>
    <w:p w:rsidR="00027F17" w:rsidRDefault="00027F17" w:rsidP="00027F17">
      <w:pPr>
        <w:jc w:val="right"/>
        <w:rPr>
          <w:rFonts w:eastAsiaTheme="minorHAnsi"/>
          <w:sz w:val="24"/>
          <w:szCs w:val="24"/>
          <w:lang w:eastAsia="en-US"/>
        </w:rPr>
      </w:pPr>
      <w:r w:rsidRPr="006E1DED">
        <w:rPr>
          <w:sz w:val="20"/>
          <w:szCs w:val="20"/>
        </w:rPr>
        <w:t>в рублях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701"/>
        <w:gridCol w:w="1808"/>
      </w:tblGrid>
      <w:tr w:rsidR="00EB542B" w:rsidRPr="005618C0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5618C0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8C0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5618C0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8C0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5618C0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8C0">
              <w:rPr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5618C0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8C0">
              <w:rPr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EB542B" w:rsidRPr="00EB542B" w:rsidTr="005618C0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4</w:t>
            </w:r>
          </w:p>
        </w:tc>
      </w:tr>
      <w:tr w:rsidR="00EB542B" w:rsidRPr="00EB542B" w:rsidTr="005618C0">
        <w:trPr>
          <w:trHeight w:val="25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b/>
                <w:sz w:val="24"/>
                <w:szCs w:val="24"/>
                <w:lang w:val="en-US"/>
              </w:rPr>
              <w:t>I</w:t>
            </w:r>
            <w:r w:rsidRPr="00EB542B">
              <w:rPr>
                <w:b/>
                <w:sz w:val="24"/>
                <w:szCs w:val="24"/>
              </w:rPr>
              <w:t>. Финансовые результаты</w:t>
            </w:r>
          </w:p>
        </w:tc>
      </w:tr>
      <w:tr w:rsidR="00EB542B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42B">
              <w:rPr>
                <w:sz w:val="24"/>
                <w:szCs w:val="24"/>
              </w:rPr>
              <w:t>Процентные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B" w:rsidRPr="00EB542B" w:rsidRDefault="00EB542B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32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5B0391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328">
              <w:rPr>
                <w:sz w:val="24"/>
                <w:szCs w:val="24"/>
              </w:rPr>
              <w:t>Процентные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32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DF5D90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328">
              <w:rPr>
                <w:sz w:val="24"/>
                <w:szCs w:val="24"/>
              </w:rPr>
              <w:t>Чистые процентные доходы (чистые процентные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32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4C165F" w:rsidRDefault="00DF5D90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4C165F" w:rsidRDefault="00BB1754" w:rsidP="009029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 от восстановления (формирования)  резервов под обесценение</w:t>
            </w:r>
            <w:r w:rsidR="00904A70" w:rsidRPr="004C165F">
              <w:rPr>
                <w:sz w:val="24"/>
                <w:szCs w:val="24"/>
              </w:rPr>
              <w:t xml:space="preserve"> микрозаймов и иных размещенных средств, начисленны</w:t>
            </w:r>
            <w:r w:rsidR="009029F0" w:rsidRPr="004C165F">
              <w:rPr>
                <w:sz w:val="24"/>
                <w:szCs w:val="24"/>
              </w:rPr>
              <w:t>х</w:t>
            </w:r>
            <w:r w:rsidR="00904A70" w:rsidRPr="004C165F">
              <w:rPr>
                <w:sz w:val="24"/>
                <w:szCs w:val="24"/>
              </w:rPr>
              <w:t xml:space="preserve"> процентны</w:t>
            </w:r>
            <w:r w:rsidR="009029F0" w:rsidRPr="004C165F">
              <w:rPr>
                <w:sz w:val="24"/>
                <w:szCs w:val="24"/>
              </w:rPr>
              <w:t>х</w:t>
            </w:r>
            <w:r w:rsidR="00904A70" w:rsidRPr="004C165F">
              <w:rPr>
                <w:sz w:val="24"/>
                <w:szCs w:val="24"/>
              </w:rPr>
              <w:t xml:space="preserve"> доход</w:t>
            </w:r>
            <w:r w:rsidR="009029F0" w:rsidRPr="004C165F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32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4C165F" w:rsidRDefault="00DF5D90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4C165F" w:rsidRDefault="00910DC9" w:rsidP="00DC12DC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Чистые процентные доходы (отрицательная процентная маржа) после </w:t>
            </w:r>
            <w:r w:rsidR="00DC12DC" w:rsidRPr="004C165F">
              <w:rPr>
                <w:sz w:val="24"/>
                <w:szCs w:val="24"/>
              </w:rPr>
              <w:t>формирования</w:t>
            </w:r>
            <w:r w:rsidRPr="004C165F">
              <w:rPr>
                <w:sz w:val="24"/>
                <w:szCs w:val="24"/>
              </w:rPr>
              <w:t xml:space="preserve"> резервов </w:t>
            </w:r>
            <w:r w:rsidR="00581545" w:rsidRPr="004C165F">
              <w:rPr>
                <w:sz w:val="24"/>
                <w:szCs w:val="24"/>
              </w:rPr>
              <w:t>под обесценение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8" w:rsidRPr="001B6328" w:rsidRDefault="001B632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0DC9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4C165F" w:rsidRDefault="00DF5D90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4C165F" w:rsidRDefault="004727AA" w:rsidP="00CD0A68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</w:t>
            </w:r>
            <w:r w:rsidR="00CD0A68" w:rsidRPr="004C165F">
              <w:rPr>
                <w:sz w:val="24"/>
                <w:szCs w:val="24"/>
              </w:rPr>
              <w:t>от операций с ценными бумагами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1B6328" w:rsidRDefault="00910DC9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1B6328" w:rsidRDefault="00910DC9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4C14" w:rsidRPr="00EB542B" w:rsidTr="00654C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4" w:rsidRPr="004C165F" w:rsidRDefault="00CD0A68" w:rsidP="005D6D1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4" w:rsidRPr="004C165F" w:rsidRDefault="00654C14" w:rsidP="005D6D1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 от операций участия в уставных капиталах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4" w:rsidRPr="001B6328" w:rsidRDefault="00654C14" w:rsidP="005D6D1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4" w:rsidRPr="001B6328" w:rsidRDefault="00654C14" w:rsidP="005D6D1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0DC9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4C165F" w:rsidRDefault="00CD0A6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4C165F" w:rsidRDefault="00855D81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</w:t>
            </w:r>
            <w:r w:rsidR="00EA7513" w:rsidRPr="004C165F">
              <w:rPr>
                <w:sz w:val="24"/>
                <w:szCs w:val="24"/>
              </w:rPr>
              <w:t>от операций с иностранной валютой</w:t>
            </w:r>
            <w:r w:rsidRPr="004C165F">
              <w:rPr>
                <w:sz w:val="24"/>
                <w:szCs w:val="24"/>
              </w:rPr>
              <w:t xml:space="preserve"> и от переоценки средств в иностранной валюте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1B6328" w:rsidRDefault="00910DC9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9" w:rsidRPr="001B6328" w:rsidRDefault="00910DC9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08BF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F" w:rsidRPr="004C165F" w:rsidRDefault="00BC08BF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F" w:rsidRPr="004C165F" w:rsidRDefault="00BC08BF" w:rsidP="001A2B8C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от операций с долгосрочными активами, предназначенными для продажи, </w:t>
            </w:r>
            <w:r w:rsidR="001A2B8C" w:rsidRPr="004C165F">
              <w:rPr>
                <w:sz w:val="24"/>
                <w:szCs w:val="24"/>
              </w:rPr>
              <w:t>и</w:t>
            </w:r>
            <w:r w:rsidR="005757F0" w:rsidRPr="004C165F">
              <w:rPr>
                <w:sz w:val="24"/>
                <w:szCs w:val="24"/>
              </w:rPr>
              <w:t xml:space="preserve"> </w:t>
            </w:r>
            <w:r w:rsidRPr="004C165F">
              <w:rPr>
                <w:sz w:val="24"/>
                <w:szCs w:val="24"/>
              </w:rPr>
              <w:t>инвестиционным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F" w:rsidRPr="001B6328" w:rsidRDefault="00BC08BF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F" w:rsidRPr="001B6328" w:rsidRDefault="00BC08BF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7513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3" w:rsidRPr="004C165F" w:rsidRDefault="00BC08BF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3" w:rsidRPr="004C165F" w:rsidRDefault="00352240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 от восстановления (формирования)  резервов под обесценение прочих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3" w:rsidRPr="001B6328" w:rsidRDefault="00EA7513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3" w:rsidRPr="001B6328" w:rsidRDefault="00EA7513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3C3A5B" w:rsidP="005757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5757F0" w:rsidRPr="004C165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2223D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2223D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Общие и административные расходы</w:t>
            </w:r>
            <w:r w:rsidR="00AF151A" w:rsidRPr="004C165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6337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7" w:rsidRPr="004C165F" w:rsidRDefault="00006337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7" w:rsidRPr="004C165F" w:rsidRDefault="00006337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расходы на содержание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7" w:rsidRPr="001B6328" w:rsidRDefault="00006337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7" w:rsidRPr="001B6328" w:rsidRDefault="00006337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5446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4C165F" w:rsidRDefault="00985446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4C165F" w:rsidRDefault="00985446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1B6328" w:rsidRDefault="00985446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1B6328" w:rsidRDefault="00985446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AF151A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C18E9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AF151A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C18E9" w:rsidP="00AF151A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Начисленные </w:t>
            </w:r>
            <w:r w:rsidR="00AF151A" w:rsidRPr="004C165F">
              <w:rPr>
                <w:sz w:val="24"/>
                <w:szCs w:val="24"/>
              </w:rPr>
              <w:t>налоги и сборы,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C18E9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5</w:t>
            </w:r>
            <w:r w:rsidR="00DF5D90" w:rsidRPr="004C165F">
              <w:rPr>
                <w:sz w:val="24"/>
                <w:szCs w:val="24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налог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2067D3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lastRenderedPageBreak/>
              <w:t>1</w:t>
            </w:r>
            <w:r w:rsidR="00985446" w:rsidRPr="004C165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Прибыль (убыток) после налогообложения</w:t>
            </w:r>
            <w:r w:rsidR="005618C0" w:rsidRPr="004C165F">
              <w:rPr>
                <w:sz w:val="24"/>
                <w:szCs w:val="24"/>
              </w:rPr>
              <w:t xml:space="preserve"> (чистая прибыль)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7F39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b/>
                <w:sz w:val="24"/>
                <w:szCs w:val="24"/>
                <w:lang w:val="en-US"/>
              </w:rPr>
              <w:t>II</w:t>
            </w:r>
            <w:r w:rsidRPr="004C165F">
              <w:rPr>
                <w:b/>
                <w:sz w:val="24"/>
                <w:szCs w:val="24"/>
              </w:rPr>
              <w:t>. Распределение прибыли</w:t>
            </w: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618C0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5618C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Выплаты из чистой прибыли,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618C0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7</w:t>
            </w:r>
            <w:r w:rsidR="00DF5D90" w:rsidRPr="004C165F">
              <w:rPr>
                <w:sz w:val="24"/>
                <w:szCs w:val="24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распределение между акционерами (участниками)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4EC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5618C0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7</w:t>
            </w:r>
            <w:r w:rsidR="00DF5D90" w:rsidRPr="004C165F">
              <w:rPr>
                <w:sz w:val="24"/>
                <w:szCs w:val="24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4C165F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отчисления на формирование и пополнение резервного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C" w:rsidRPr="001B6328" w:rsidRDefault="00B544EC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070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4C165F" w:rsidRDefault="005618C0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7</w:t>
            </w:r>
            <w:r w:rsidR="00DF5D90" w:rsidRPr="004C165F">
              <w:rPr>
                <w:sz w:val="24"/>
                <w:szCs w:val="24"/>
              </w:rPr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4C165F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отчисления на формирование и пополнение прочих резервов и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1B6328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1B6328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0708" w:rsidRPr="00EB542B" w:rsidTr="00910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4C165F" w:rsidRDefault="005618C0" w:rsidP="00985446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985446" w:rsidRPr="004C165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4C165F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Нераспределенная прибыль (</w:t>
            </w:r>
            <w:r w:rsidR="0010457D" w:rsidRPr="004C165F">
              <w:rPr>
                <w:sz w:val="24"/>
                <w:szCs w:val="24"/>
              </w:rPr>
              <w:t xml:space="preserve">непокрытый </w:t>
            </w:r>
            <w:r w:rsidRPr="004C165F">
              <w:rPr>
                <w:sz w:val="24"/>
                <w:szCs w:val="24"/>
              </w:rPr>
              <w:t>убыток)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1B6328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8" w:rsidRPr="001B6328" w:rsidRDefault="003B0708" w:rsidP="00C723F0">
            <w:pPr>
              <w:tabs>
                <w:tab w:val="left" w:pos="8100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0708" w:rsidRDefault="003B0708" w:rsidP="00985446"/>
    <w:p w:rsidR="00985446" w:rsidRDefault="00985446" w:rsidP="00985446"/>
    <w:p w:rsidR="003B0708" w:rsidRDefault="003B0708" w:rsidP="00C723F0"/>
    <w:p w:rsidR="003B0708" w:rsidRPr="003B0708" w:rsidRDefault="003B0708" w:rsidP="00C723F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Руководитель                ___________       _____________________</w:t>
      </w:r>
    </w:p>
    <w:p w:rsidR="003B0708" w:rsidRPr="003B0708" w:rsidRDefault="007050FC" w:rsidP="00C723F0">
      <w:pPr>
        <w:tabs>
          <w:tab w:val="left" w:pos="5760"/>
        </w:tabs>
        <w:ind w:firstLine="212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0708">
        <w:rPr>
          <w:sz w:val="20"/>
          <w:szCs w:val="20"/>
        </w:rPr>
        <w:t xml:space="preserve"> </w:t>
      </w:r>
      <w:r w:rsidR="003B0708" w:rsidRPr="003B0708">
        <w:rPr>
          <w:sz w:val="20"/>
          <w:szCs w:val="20"/>
        </w:rPr>
        <w:t xml:space="preserve">(подпись)      </w:t>
      </w:r>
      <w:r w:rsidR="003B0708">
        <w:rPr>
          <w:sz w:val="20"/>
          <w:szCs w:val="20"/>
        </w:rPr>
        <w:t xml:space="preserve">       </w:t>
      </w:r>
      <w:r w:rsidR="003B0708" w:rsidRPr="003B0708">
        <w:rPr>
          <w:sz w:val="20"/>
          <w:szCs w:val="20"/>
        </w:rPr>
        <w:t xml:space="preserve">   (расшифровка подписи)</w:t>
      </w:r>
    </w:p>
    <w:p w:rsidR="003B0708" w:rsidRPr="003B0708" w:rsidRDefault="003B0708" w:rsidP="00C723F0">
      <w:pPr>
        <w:tabs>
          <w:tab w:val="left" w:pos="5760"/>
        </w:tabs>
        <w:rPr>
          <w:sz w:val="24"/>
          <w:szCs w:val="24"/>
        </w:rPr>
      </w:pPr>
    </w:p>
    <w:p w:rsidR="003B0708" w:rsidRPr="003B0708" w:rsidRDefault="003B0708" w:rsidP="00C723F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Главный бухгалтер      __________       _____________________</w:t>
      </w:r>
    </w:p>
    <w:p w:rsidR="003B0708" w:rsidRPr="003B0708" w:rsidRDefault="007050FC" w:rsidP="00C723F0">
      <w:pPr>
        <w:tabs>
          <w:tab w:val="left" w:pos="5760"/>
        </w:tabs>
        <w:ind w:firstLine="212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B0708" w:rsidRPr="003B0708">
        <w:rPr>
          <w:sz w:val="20"/>
          <w:szCs w:val="20"/>
        </w:rPr>
        <w:t xml:space="preserve">(подпись)      </w:t>
      </w:r>
      <w:r w:rsidR="003B0708">
        <w:rPr>
          <w:sz w:val="20"/>
          <w:szCs w:val="20"/>
        </w:rPr>
        <w:t xml:space="preserve">     </w:t>
      </w:r>
      <w:r w:rsidR="003B0708" w:rsidRPr="003B0708">
        <w:rPr>
          <w:sz w:val="20"/>
          <w:szCs w:val="20"/>
        </w:rPr>
        <w:t xml:space="preserve">   (расшифровка подписи)</w:t>
      </w:r>
    </w:p>
    <w:p w:rsidR="003B0708" w:rsidRPr="003B0708" w:rsidRDefault="003B0708" w:rsidP="00C723F0">
      <w:pPr>
        <w:pStyle w:val="a7"/>
        <w:spacing w:after="0"/>
        <w:ind w:firstLine="1260"/>
        <w:rPr>
          <w:rFonts w:ascii="Times New Roman" w:hAnsi="Times New Roman" w:cs="Times New Roman"/>
          <w:sz w:val="24"/>
          <w:szCs w:val="24"/>
        </w:rPr>
      </w:pPr>
    </w:p>
    <w:p w:rsidR="003B0708" w:rsidRPr="003B0708" w:rsidRDefault="003B0708" w:rsidP="00C723F0">
      <w:pPr>
        <w:pStyle w:val="a7"/>
        <w:spacing w:after="0"/>
        <w:ind w:firstLine="1260"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М.П.</w:t>
      </w: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Телефон</w:t>
      </w: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«___» _________ _____ года</w:t>
      </w: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0708" w:rsidRPr="003B0708" w:rsidRDefault="003B0708" w:rsidP="00C723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0708">
        <w:rPr>
          <w:rFonts w:ascii="Times New Roman" w:hAnsi="Times New Roman" w:cs="Times New Roman"/>
          <w:sz w:val="24"/>
          <w:szCs w:val="24"/>
        </w:rPr>
        <w:t>Отчет составлен на _____ листах.</w:t>
      </w:r>
    </w:p>
    <w:p w:rsidR="007F393D" w:rsidRDefault="007F393D" w:rsidP="00C723F0">
      <w:pPr>
        <w:sectPr w:rsidR="007F3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93D" w:rsidRPr="00C8015E" w:rsidRDefault="007F393D" w:rsidP="00C723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C8015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Разработочная таблица</w:t>
      </w:r>
    </w:p>
    <w:p w:rsidR="00776FDF" w:rsidRDefault="007F393D" w:rsidP="00C723F0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C8015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для составления формы финансовой отчетности «</w:t>
      </w:r>
      <w:r w:rsidR="00B842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Отчет о финансовых результатах</w:t>
      </w:r>
      <w:r w:rsidRPr="00C8015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»</w:t>
      </w:r>
    </w:p>
    <w:p w:rsidR="007F393D" w:rsidRDefault="007F393D" w:rsidP="00C723F0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33"/>
        <w:gridCol w:w="3924"/>
        <w:gridCol w:w="4677"/>
      </w:tblGrid>
      <w:tr w:rsidR="007F393D" w:rsidRPr="00C8015E" w:rsidTr="00CB1C12">
        <w:tc>
          <w:tcPr>
            <w:tcW w:w="1033" w:type="dxa"/>
            <w:vAlign w:val="center"/>
          </w:tcPr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Номер</w:t>
            </w:r>
          </w:p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строки</w:t>
            </w:r>
          </w:p>
        </w:tc>
        <w:tc>
          <w:tcPr>
            <w:tcW w:w="3924" w:type="dxa"/>
            <w:vAlign w:val="center"/>
          </w:tcPr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4677" w:type="dxa"/>
            <w:vAlign w:val="center"/>
          </w:tcPr>
          <w:p w:rsidR="007F393D" w:rsidRPr="00C8015E" w:rsidRDefault="007F393D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Порядок определения значения по статье</w:t>
            </w:r>
          </w:p>
          <w:p w:rsidR="007F393D" w:rsidRPr="00C8015E" w:rsidRDefault="007F393D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(группы счетов и счета бухгалтерского учета)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C8015E" w:rsidRDefault="007F393D" w:rsidP="00C723F0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3</w:t>
            </w:r>
          </w:p>
        </w:tc>
      </w:tr>
      <w:tr w:rsidR="007F393D" w:rsidRPr="00C8015E" w:rsidTr="007F393D">
        <w:trPr>
          <w:trHeight w:val="106"/>
        </w:trPr>
        <w:tc>
          <w:tcPr>
            <w:tcW w:w="9634" w:type="dxa"/>
            <w:gridSpan w:val="3"/>
          </w:tcPr>
          <w:p w:rsidR="007F393D" w:rsidRPr="00C8015E" w:rsidRDefault="007F393D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7F393D">
              <w:rPr>
                <w:b/>
                <w:sz w:val="24"/>
                <w:szCs w:val="24"/>
                <w:lang w:val="en-US"/>
              </w:rPr>
              <w:t>I</w:t>
            </w:r>
            <w:r w:rsidRPr="007F393D">
              <w:rPr>
                <w:b/>
                <w:sz w:val="24"/>
                <w:szCs w:val="24"/>
              </w:rPr>
              <w:t>. Финансовые результаты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3B4B95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7F393D" w:rsidRPr="004C165F" w:rsidRDefault="003B4B9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Процентные доходы</w:t>
            </w:r>
          </w:p>
        </w:tc>
        <w:tc>
          <w:tcPr>
            <w:tcW w:w="4677" w:type="dxa"/>
          </w:tcPr>
          <w:p w:rsidR="007F393D" w:rsidRPr="004C165F" w:rsidRDefault="002301D7" w:rsidP="00B773B2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4039 + 4040 + 4111 + 4112 + 4113 + 4121 + 4122 + 4123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E44844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7F393D" w:rsidRPr="004C165F" w:rsidRDefault="003B4B9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Процентные расходы</w:t>
            </w:r>
          </w:p>
        </w:tc>
        <w:tc>
          <w:tcPr>
            <w:tcW w:w="4677" w:type="dxa"/>
          </w:tcPr>
          <w:p w:rsidR="007F393D" w:rsidRPr="004C165F" w:rsidRDefault="00D904A6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– (</w:t>
            </w:r>
            <w:r w:rsidR="00EB446D" w:rsidRPr="004C165F">
              <w:rPr>
                <w:sz w:val="24"/>
                <w:szCs w:val="24"/>
              </w:rPr>
              <w:t>5040 + 5042</w:t>
            </w:r>
            <w:r w:rsidRPr="004C165F">
              <w:rPr>
                <w:sz w:val="24"/>
                <w:szCs w:val="24"/>
              </w:rPr>
              <w:t>)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E44844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:rsidR="007F393D" w:rsidRPr="004C165F" w:rsidRDefault="003B4B95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Чистые процентные доходы (чистые процентные расходы)</w:t>
            </w:r>
          </w:p>
        </w:tc>
        <w:tc>
          <w:tcPr>
            <w:tcW w:w="4677" w:type="dxa"/>
          </w:tcPr>
          <w:p w:rsidR="007F393D" w:rsidRPr="004C165F" w:rsidRDefault="00151B40" w:rsidP="00D904A6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ст. 1 </w:t>
            </w:r>
            <w:r w:rsidR="00D904A6" w:rsidRPr="004C165F">
              <w:rPr>
                <w:sz w:val="24"/>
                <w:szCs w:val="24"/>
              </w:rPr>
              <w:t>+</w:t>
            </w:r>
            <w:r w:rsidRPr="004C165F">
              <w:rPr>
                <w:sz w:val="24"/>
                <w:szCs w:val="24"/>
              </w:rPr>
              <w:t xml:space="preserve"> ст. 2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E44844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:rsidR="007F393D" w:rsidRPr="004C165F" w:rsidRDefault="00D904A6" w:rsidP="00A15849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</w:t>
            </w:r>
            <w:r w:rsidR="00C92F3C" w:rsidRPr="004C165F">
              <w:rPr>
                <w:sz w:val="24"/>
                <w:szCs w:val="24"/>
              </w:rPr>
              <w:t xml:space="preserve"> </w:t>
            </w:r>
            <w:r w:rsidRPr="004C165F">
              <w:rPr>
                <w:sz w:val="24"/>
                <w:szCs w:val="24"/>
              </w:rPr>
              <w:t>от восстановления</w:t>
            </w:r>
            <w:r w:rsidR="00A15849" w:rsidRPr="004C165F">
              <w:rPr>
                <w:sz w:val="24"/>
                <w:szCs w:val="24"/>
              </w:rPr>
              <w:t xml:space="preserve"> (формирования) резервов под обесценение </w:t>
            </w:r>
            <w:r w:rsidR="00C92F3C" w:rsidRPr="004C165F">
              <w:rPr>
                <w:sz w:val="24"/>
                <w:szCs w:val="24"/>
              </w:rPr>
              <w:t>микрозайм</w:t>
            </w:r>
            <w:r w:rsidR="00A15849" w:rsidRPr="004C165F">
              <w:rPr>
                <w:sz w:val="24"/>
                <w:szCs w:val="24"/>
              </w:rPr>
              <w:t>ов</w:t>
            </w:r>
            <w:r w:rsidR="003B4B95" w:rsidRPr="004C165F">
              <w:rPr>
                <w:sz w:val="24"/>
                <w:szCs w:val="24"/>
              </w:rPr>
              <w:t xml:space="preserve"> </w:t>
            </w:r>
            <w:r w:rsidR="00A15849" w:rsidRPr="004C165F">
              <w:rPr>
                <w:sz w:val="24"/>
                <w:szCs w:val="24"/>
              </w:rPr>
              <w:t>и иных размещенных средств,</w:t>
            </w:r>
            <w:r w:rsidR="003B4B95" w:rsidRPr="004C165F">
              <w:rPr>
                <w:sz w:val="24"/>
                <w:szCs w:val="24"/>
              </w:rPr>
              <w:t xml:space="preserve"> начисленны</w:t>
            </w:r>
            <w:r w:rsidR="00A15849" w:rsidRPr="004C165F">
              <w:rPr>
                <w:sz w:val="24"/>
                <w:szCs w:val="24"/>
              </w:rPr>
              <w:t>х</w:t>
            </w:r>
            <w:r w:rsidR="003B4B95" w:rsidRPr="004C165F">
              <w:rPr>
                <w:sz w:val="24"/>
                <w:szCs w:val="24"/>
              </w:rPr>
              <w:t xml:space="preserve"> процентны</w:t>
            </w:r>
            <w:r w:rsidR="00A15849" w:rsidRPr="004C165F">
              <w:rPr>
                <w:sz w:val="24"/>
                <w:szCs w:val="24"/>
              </w:rPr>
              <w:t>х</w:t>
            </w:r>
            <w:r w:rsidR="003B4B95" w:rsidRPr="004C165F">
              <w:rPr>
                <w:sz w:val="24"/>
                <w:szCs w:val="24"/>
              </w:rPr>
              <w:t xml:space="preserve"> доход</w:t>
            </w:r>
            <w:r w:rsidR="00A15849" w:rsidRPr="004C165F">
              <w:rPr>
                <w:sz w:val="24"/>
                <w:szCs w:val="24"/>
              </w:rPr>
              <w:t>ов</w:t>
            </w:r>
          </w:p>
        </w:tc>
        <w:tc>
          <w:tcPr>
            <w:tcW w:w="4677" w:type="dxa"/>
          </w:tcPr>
          <w:p w:rsidR="007F393D" w:rsidRPr="004C165F" w:rsidRDefault="009577A7" w:rsidP="007349C4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(</w:t>
            </w:r>
            <w:r w:rsidR="00C92F3C" w:rsidRPr="004C165F">
              <w:rPr>
                <w:sz w:val="24"/>
                <w:szCs w:val="24"/>
              </w:rPr>
              <w:t>4269</w:t>
            </w:r>
            <w:r w:rsidR="000136FE" w:rsidRPr="004C165F">
              <w:rPr>
                <w:sz w:val="24"/>
                <w:szCs w:val="24"/>
              </w:rPr>
              <w:t xml:space="preserve"> + 4270</w:t>
            </w:r>
            <w:r w:rsidRPr="004C165F">
              <w:rPr>
                <w:sz w:val="24"/>
                <w:szCs w:val="24"/>
              </w:rPr>
              <w:t>)</w:t>
            </w:r>
            <w:r w:rsidR="000136FE" w:rsidRPr="004C165F">
              <w:rPr>
                <w:sz w:val="24"/>
                <w:szCs w:val="24"/>
              </w:rPr>
              <w:t xml:space="preserve"> – </w:t>
            </w:r>
            <w:r w:rsidRPr="004C165F">
              <w:rPr>
                <w:sz w:val="24"/>
                <w:szCs w:val="24"/>
              </w:rPr>
              <w:t>(</w:t>
            </w:r>
            <w:r w:rsidR="000136FE" w:rsidRPr="004C165F">
              <w:rPr>
                <w:sz w:val="24"/>
                <w:szCs w:val="24"/>
              </w:rPr>
              <w:t xml:space="preserve">5269 </w:t>
            </w:r>
            <w:r w:rsidRPr="004C165F">
              <w:rPr>
                <w:sz w:val="24"/>
                <w:szCs w:val="24"/>
              </w:rPr>
              <w:t xml:space="preserve">+ </w:t>
            </w:r>
            <w:r w:rsidR="000136FE" w:rsidRPr="004C165F">
              <w:rPr>
                <w:sz w:val="24"/>
                <w:szCs w:val="24"/>
              </w:rPr>
              <w:t>5270</w:t>
            </w:r>
            <w:r w:rsidRPr="004C165F">
              <w:rPr>
                <w:sz w:val="24"/>
                <w:szCs w:val="24"/>
              </w:rPr>
              <w:t>)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E44844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</w:tcPr>
          <w:p w:rsidR="007F393D" w:rsidRPr="004C165F" w:rsidRDefault="003E0D30" w:rsidP="00C438C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Чистые процентные доходы (отрицательная процентная маржа) после </w:t>
            </w:r>
            <w:r w:rsidR="00C438CF" w:rsidRPr="004C165F">
              <w:rPr>
                <w:sz w:val="24"/>
                <w:szCs w:val="24"/>
              </w:rPr>
              <w:t>формирования</w:t>
            </w:r>
            <w:r w:rsidRPr="004C165F">
              <w:rPr>
                <w:sz w:val="24"/>
                <w:szCs w:val="24"/>
              </w:rPr>
              <w:t xml:space="preserve"> резервов </w:t>
            </w:r>
            <w:r w:rsidR="00C438CF" w:rsidRPr="004C165F">
              <w:rPr>
                <w:sz w:val="24"/>
                <w:szCs w:val="24"/>
              </w:rPr>
              <w:t>под обесценение</w:t>
            </w:r>
          </w:p>
        </w:tc>
        <w:tc>
          <w:tcPr>
            <w:tcW w:w="4677" w:type="dxa"/>
          </w:tcPr>
          <w:p w:rsidR="007F393D" w:rsidRPr="004C165F" w:rsidRDefault="005030FB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ст. 3 + ст. 4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E44844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</w:tcPr>
          <w:p w:rsidR="007F393D" w:rsidRPr="004C165F" w:rsidRDefault="00C438CF" w:rsidP="00C438C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</w:t>
            </w:r>
            <w:r w:rsidR="003E0D30" w:rsidRPr="004C165F">
              <w:rPr>
                <w:sz w:val="24"/>
                <w:szCs w:val="24"/>
              </w:rPr>
              <w:t>от операций с ценными бумагами</w:t>
            </w:r>
          </w:p>
        </w:tc>
        <w:tc>
          <w:tcPr>
            <w:tcW w:w="4677" w:type="dxa"/>
          </w:tcPr>
          <w:p w:rsidR="007F393D" w:rsidRPr="004C165F" w:rsidRDefault="007C2F98" w:rsidP="006C350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(4114 </w:t>
            </w:r>
            <w:r w:rsidR="006C350F" w:rsidRPr="004C165F">
              <w:rPr>
                <w:sz w:val="24"/>
                <w:szCs w:val="24"/>
              </w:rPr>
              <w:t xml:space="preserve">+ 4115 + 4116 </w:t>
            </w:r>
            <w:r w:rsidRPr="004C165F">
              <w:rPr>
                <w:sz w:val="24"/>
                <w:szCs w:val="24"/>
              </w:rPr>
              <w:t xml:space="preserve">+ </w:t>
            </w:r>
            <w:r w:rsidR="003741A8" w:rsidRPr="004C165F">
              <w:rPr>
                <w:sz w:val="24"/>
                <w:szCs w:val="24"/>
              </w:rPr>
              <w:t>4124</w:t>
            </w:r>
            <w:r w:rsidR="006C350F" w:rsidRPr="004C165F">
              <w:rPr>
                <w:sz w:val="24"/>
                <w:szCs w:val="24"/>
              </w:rPr>
              <w:t xml:space="preserve"> + 4125 + 4126</w:t>
            </w:r>
            <w:r w:rsidRPr="004C165F">
              <w:rPr>
                <w:sz w:val="24"/>
                <w:szCs w:val="24"/>
              </w:rPr>
              <w:t>)</w:t>
            </w:r>
            <w:r w:rsidR="003741A8" w:rsidRPr="004C165F">
              <w:rPr>
                <w:sz w:val="24"/>
                <w:szCs w:val="24"/>
              </w:rPr>
              <w:t xml:space="preserve"> – </w:t>
            </w:r>
            <w:r w:rsidR="002C7078" w:rsidRPr="004C165F">
              <w:rPr>
                <w:sz w:val="24"/>
                <w:szCs w:val="24"/>
              </w:rPr>
              <w:t>(</w:t>
            </w:r>
            <w:r w:rsidR="003741A8" w:rsidRPr="004C165F">
              <w:rPr>
                <w:sz w:val="24"/>
                <w:szCs w:val="24"/>
              </w:rPr>
              <w:t>5114</w:t>
            </w:r>
            <w:r w:rsidR="006C350F" w:rsidRPr="004C165F">
              <w:rPr>
                <w:sz w:val="24"/>
                <w:szCs w:val="24"/>
              </w:rPr>
              <w:t xml:space="preserve"> + 5115 + 5116</w:t>
            </w:r>
            <w:r w:rsidR="003741A8" w:rsidRPr="004C165F">
              <w:rPr>
                <w:sz w:val="24"/>
                <w:szCs w:val="24"/>
              </w:rPr>
              <w:t xml:space="preserve"> </w:t>
            </w:r>
            <w:r w:rsidR="002C7078" w:rsidRPr="004C165F">
              <w:rPr>
                <w:sz w:val="24"/>
                <w:szCs w:val="24"/>
              </w:rPr>
              <w:t>+ 5124</w:t>
            </w:r>
            <w:r w:rsidR="006C350F" w:rsidRPr="004C165F">
              <w:rPr>
                <w:sz w:val="24"/>
                <w:szCs w:val="24"/>
              </w:rPr>
              <w:t xml:space="preserve"> + 5125 +5126</w:t>
            </w:r>
            <w:r w:rsidR="002C7078" w:rsidRPr="004C165F">
              <w:rPr>
                <w:sz w:val="24"/>
                <w:szCs w:val="24"/>
              </w:rPr>
              <w:t>)</w:t>
            </w:r>
          </w:p>
        </w:tc>
      </w:tr>
      <w:tr w:rsidR="00095F59" w:rsidRPr="00C8015E" w:rsidTr="00CB1C12">
        <w:trPr>
          <w:trHeight w:val="106"/>
        </w:trPr>
        <w:tc>
          <w:tcPr>
            <w:tcW w:w="1033" w:type="dxa"/>
          </w:tcPr>
          <w:p w:rsidR="00095F59" w:rsidRPr="004C165F" w:rsidRDefault="00095F59" w:rsidP="005D6D1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7</w:t>
            </w:r>
          </w:p>
        </w:tc>
        <w:tc>
          <w:tcPr>
            <w:tcW w:w="3924" w:type="dxa"/>
          </w:tcPr>
          <w:p w:rsidR="00095F59" w:rsidRPr="004C165F" w:rsidRDefault="00095F59" w:rsidP="005D6D1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 от операций участия в уставных капиталах</w:t>
            </w:r>
          </w:p>
        </w:tc>
        <w:tc>
          <w:tcPr>
            <w:tcW w:w="4677" w:type="dxa"/>
          </w:tcPr>
          <w:p w:rsidR="00095F59" w:rsidRPr="004C165F" w:rsidRDefault="00095F59" w:rsidP="005D6D1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(4140 + 4141 + 4142 + 4143) – (5140 + 5141)</w:t>
            </w:r>
          </w:p>
        </w:tc>
      </w:tr>
      <w:tr w:rsidR="007F393D" w:rsidRPr="00C8015E" w:rsidTr="00CB1C12">
        <w:trPr>
          <w:trHeight w:val="106"/>
        </w:trPr>
        <w:tc>
          <w:tcPr>
            <w:tcW w:w="1033" w:type="dxa"/>
          </w:tcPr>
          <w:p w:rsidR="007F393D" w:rsidRPr="004C165F" w:rsidRDefault="00095F59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</w:tcPr>
          <w:p w:rsidR="007F393D" w:rsidRPr="004C165F" w:rsidRDefault="007276AC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</w:t>
            </w:r>
            <w:r w:rsidR="003E0D30" w:rsidRPr="004C165F">
              <w:rPr>
                <w:sz w:val="24"/>
                <w:szCs w:val="24"/>
              </w:rPr>
              <w:t>от операций с иностранной валютой</w:t>
            </w:r>
            <w:r w:rsidR="00971E6B" w:rsidRPr="004C165F">
              <w:rPr>
                <w:sz w:val="24"/>
                <w:szCs w:val="24"/>
              </w:rPr>
              <w:t xml:space="preserve"> и от переоценки средств в иностранной валюте</w:t>
            </w:r>
          </w:p>
        </w:tc>
        <w:tc>
          <w:tcPr>
            <w:tcW w:w="4677" w:type="dxa"/>
          </w:tcPr>
          <w:p w:rsidR="007F393D" w:rsidRPr="004C165F" w:rsidRDefault="00610327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(</w:t>
            </w:r>
            <w:r w:rsidR="00766929" w:rsidRPr="004C165F">
              <w:rPr>
                <w:sz w:val="24"/>
                <w:szCs w:val="24"/>
              </w:rPr>
              <w:t>4250</w:t>
            </w:r>
            <w:r w:rsidR="00971E6B" w:rsidRPr="004C165F">
              <w:rPr>
                <w:sz w:val="24"/>
                <w:szCs w:val="24"/>
              </w:rPr>
              <w:t xml:space="preserve"> + 4252</w:t>
            </w:r>
            <w:r w:rsidRPr="004C165F">
              <w:rPr>
                <w:sz w:val="24"/>
                <w:szCs w:val="24"/>
              </w:rPr>
              <w:t>)</w:t>
            </w:r>
            <w:r w:rsidR="00766929" w:rsidRPr="004C165F">
              <w:rPr>
                <w:sz w:val="24"/>
                <w:szCs w:val="24"/>
              </w:rPr>
              <w:t xml:space="preserve"> – </w:t>
            </w:r>
            <w:r w:rsidR="00971E6B" w:rsidRPr="004C165F">
              <w:rPr>
                <w:sz w:val="24"/>
                <w:szCs w:val="24"/>
              </w:rPr>
              <w:t>(</w:t>
            </w:r>
            <w:r w:rsidR="00766929" w:rsidRPr="004C165F">
              <w:rPr>
                <w:sz w:val="24"/>
                <w:szCs w:val="24"/>
              </w:rPr>
              <w:t>5250</w:t>
            </w:r>
            <w:r w:rsidR="00971E6B" w:rsidRPr="004C165F">
              <w:rPr>
                <w:sz w:val="24"/>
                <w:szCs w:val="24"/>
              </w:rPr>
              <w:t xml:space="preserve"> + 5252)</w:t>
            </w:r>
          </w:p>
          <w:p w:rsidR="00766929" w:rsidRPr="004C165F" w:rsidRDefault="00766929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4D13D8" w:rsidRPr="00C8015E" w:rsidTr="00CB1C12">
        <w:trPr>
          <w:trHeight w:val="106"/>
        </w:trPr>
        <w:tc>
          <w:tcPr>
            <w:tcW w:w="1033" w:type="dxa"/>
          </w:tcPr>
          <w:p w:rsidR="004D13D8" w:rsidRPr="004C165F" w:rsidRDefault="004D13D8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:rsidR="004D13D8" w:rsidRPr="004C165F" w:rsidRDefault="004D13D8" w:rsidP="001A2B8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Доходы за вычетом расходов (расходы за вычетом доходов) от операций с </w:t>
            </w:r>
            <w:r w:rsidR="00CB1C12" w:rsidRPr="004C165F">
              <w:rPr>
                <w:sz w:val="24"/>
                <w:szCs w:val="24"/>
              </w:rPr>
              <w:t xml:space="preserve">долгосрочными активами, предназначенными для продажи, </w:t>
            </w:r>
            <w:r w:rsidR="001A2B8C" w:rsidRPr="004C165F">
              <w:rPr>
                <w:sz w:val="24"/>
                <w:szCs w:val="24"/>
              </w:rPr>
              <w:t>и инвестиционным имуществом</w:t>
            </w:r>
          </w:p>
        </w:tc>
        <w:tc>
          <w:tcPr>
            <w:tcW w:w="4677" w:type="dxa"/>
          </w:tcPr>
          <w:p w:rsidR="004D13D8" w:rsidRPr="004C165F" w:rsidRDefault="00610327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(</w:t>
            </w:r>
            <w:r w:rsidR="00C81B0A" w:rsidRPr="004C165F">
              <w:rPr>
                <w:sz w:val="24"/>
                <w:szCs w:val="24"/>
              </w:rPr>
              <w:t>4203 – 5203</w:t>
            </w:r>
            <w:r w:rsidRPr="004C165F">
              <w:rPr>
                <w:sz w:val="24"/>
                <w:szCs w:val="24"/>
              </w:rPr>
              <w:t>)</w:t>
            </w:r>
            <w:r w:rsidR="00C81B0A" w:rsidRPr="004C165F">
              <w:rPr>
                <w:sz w:val="24"/>
                <w:szCs w:val="24"/>
              </w:rPr>
              <w:t xml:space="preserve"> + </w:t>
            </w:r>
            <w:r w:rsidRPr="004C165F">
              <w:rPr>
                <w:sz w:val="24"/>
                <w:szCs w:val="24"/>
              </w:rPr>
              <w:t>(</w:t>
            </w:r>
            <w:r w:rsidR="00C81B0A" w:rsidRPr="004C165F">
              <w:rPr>
                <w:sz w:val="24"/>
                <w:szCs w:val="24"/>
              </w:rPr>
              <w:t>4205 – 5205</w:t>
            </w:r>
            <w:r w:rsidRPr="004C165F">
              <w:rPr>
                <w:sz w:val="24"/>
                <w:szCs w:val="24"/>
              </w:rPr>
              <w:t>)</w:t>
            </w:r>
          </w:p>
        </w:tc>
      </w:tr>
      <w:tr w:rsidR="00F01D23" w:rsidRPr="00C8015E" w:rsidTr="00CB1C12">
        <w:trPr>
          <w:trHeight w:val="106"/>
        </w:trPr>
        <w:tc>
          <w:tcPr>
            <w:tcW w:w="1033" w:type="dxa"/>
          </w:tcPr>
          <w:p w:rsidR="00F01D23" w:rsidRPr="004C165F" w:rsidRDefault="00F01D23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:rsidR="00F01D23" w:rsidRPr="004C165F" w:rsidRDefault="00F01D23" w:rsidP="001A2B8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Доходы за вычетом расходов (расходы за вычетом доходов) от восстановления (формирования) резервов под обесценение прочих активов</w:t>
            </w:r>
          </w:p>
        </w:tc>
        <w:tc>
          <w:tcPr>
            <w:tcW w:w="4677" w:type="dxa"/>
          </w:tcPr>
          <w:p w:rsidR="00F01D23" w:rsidRPr="004C165F" w:rsidRDefault="00356C5C" w:rsidP="00356C5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(4282 + 4283 + 4292 + 4293 + 4350) – (5282 + 5283 + 5292 + 5293 + 5350)</w:t>
            </w:r>
          </w:p>
        </w:tc>
      </w:tr>
      <w:tr w:rsidR="0082637C" w:rsidRPr="00C8015E" w:rsidTr="00CB1C12">
        <w:trPr>
          <w:trHeight w:val="106"/>
        </w:trPr>
        <w:tc>
          <w:tcPr>
            <w:tcW w:w="1033" w:type="dxa"/>
          </w:tcPr>
          <w:p w:rsidR="0082637C" w:rsidRPr="004C165F" w:rsidRDefault="0082637C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11</w:t>
            </w:r>
          </w:p>
        </w:tc>
        <w:tc>
          <w:tcPr>
            <w:tcW w:w="3924" w:type="dxa"/>
          </w:tcPr>
          <w:p w:rsidR="0082637C" w:rsidRPr="004C165F" w:rsidRDefault="0082637C" w:rsidP="001A2B8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4677" w:type="dxa"/>
          </w:tcPr>
          <w:p w:rsidR="0082637C" w:rsidRPr="004C165F" w:rsidRDefault="00426953" w:rsidP="000341DD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4204</w:t>
            </w:r>
            <w:r w:rsidR="0037724D" w:rsidRPr="004C165F">
              <w:rPr>
                <w:sz w:val="24"/>
                <w:szCs w:val="24"/>
              </w:rPr>
              <w:t xml:space="preserve"> </w:t>
            </w:r>
            <w:r w:rsidR="0037724D" w:rsidRPr="001469D0">
              <w:rPr>
                <w:sz w:val="24"/>
                <w:szCs w:val="24"/>
              </w:rPr>
              <w:t>+</w:t>
            </w:r>
            <w:r w:rsidR="00CA3DB4" w:rsidRPr="001469D0">
              <w:rPr>
                <w:sz w:val="24"/>
                <w:szCs w:val="24"/>
              </w:rPr>
              <w:t xml:space="preserve"> 4257 </w:t>
            </w:r>
            <w:r w:rsidR="00CA3DB4">
              <w:rPr>
                <w:sz w:val="24"/>
                <w:szCs w:val="24"/>
              </w:rPr>
              <w:t>+</w:t>
            </w:r>
            <w:r w:rsidR="0037724D" w:rsidRPr="004C165F">
              <w:rPr>
                <w:sz w:val="24"/>
                <w:szCs w:val="24"/>
              </w:rPr>
              <w:t xml:space="preserve"> 4261 + 4262 + 4263+ 4264</w:t>
            </w:r>
            <w:r w:rsidRPr="004C165F">
              <w:rPr>
                <w:sz w:val="24"/>
                <w:szCs w:val="24"/>
              </w:rPr>
              <w:t xml:space="preserve"> + 4410 + 4420 + 4430</w:t>
            </w:r>
            <w:r w:rsidR="000341DD" w:rsidRPr="004C165F">
              <w:rPr>
                <w:sz w:val="24"/>
                <w:szCs w:val="24"/>
              </w:rPr>
              <w:t xml:space="preserve"> + если больше нуля: (4144 – 5043)</w:t>
            </w:r>
            <w:r w:rsidR="000E70F9" w:rsidRPr="004C165F">
              <w:rPr>
                <w:sz w:val="24"/>
                <w:szCs w:val="24"/>
              </w:rPr>
              <w:t xml:space="preserve"> </w:t>
            </w:r>
            <w:r w:rsidR="00DB03E1" w:rsidRPr="004C165F">
              <w:rPr>
                <w:sz w:val="24"/>
                <w:szCs w:val="24"/>
              </w:rPr>
              <w:t xml:space="preserve">+ </w:t>
            </w:r>
            <w:r w:rsidR="00DB03E1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если больше нуля: (4200 – 5200) </w:t>
            </w:r>
            <w:r w:rsidR="007A3A07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+ если больше нуля: (4206</w:t>
            </w:r>
            <w:r w:rsidR="000E70F9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A3A07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 5206) + если больше нуля: (4251 – 5251) + если больше нуля: (4253 – 5253)</w:t>
            </w:r>
            <w:r w:rsidR="00DB03E1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+ если больше </w:t>
            </w:r>
            <w:r w:rsidR="00DB03E1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нуля: (4360 – 5360)</w:t>
            </w:r>
            <w:r w:rsidR="00B92108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+ если больше нуля: (4400 – 5400)</w:t>
            </w:r>
          </w:p>
        </w:tc>
      </w:tr>
      <w:tr w:rsidR="00510FEE" w:rsidRPr="00C8015E" w:rsidTr="00CB1C12">
        <w:trPr>
          <w:trHeight w:val="106"/>
        </w:trPr>
        <w:tc>
          <w:tcPr>
            <w:tcW w:w="1033" w:type="dxa"/>
          </w:tcPr>
          <w:p w:rsidR="00510FEE" w:rsidRPr="004C165F" w:rsidRDefault="00510FEE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24" w:type="dxa"/>
          </w:tcPr>
          <w:p w:rsidR="00A75D0F" w:rsidRPr="004C165F" w:rsidRDefault="00510FEE" w:rsidP="00A75D0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Общие и административные расходы,</w:t>
            </w:r>
          </w:p>
          <w:p w:rsidR="00510FEE" w:rsidRPr="004C165F" w:rsidRDefault="00510FEE" w:rsidP="00A75D0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7" w:type="dxa"/>
          </w:tcPr>
          <w:p w:rsidR="00510FEE" w:rsidRPr="004C165F" w:rsidRDefault="00985446" w:rsidP="00B96C8E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– (</w:t>
            </w:r>
            <w:r w:rsidR="00D02B66" w:rsidRPr="004C165F">
              <w:rPr>
                <w:sz w:val="24"/>
                <w:szCs w:val="24"/>
              </w:rPr>
              <w:t xml:space="preserve">5201 + 5370 </w:t>
            </w:r>
            <w:r w:rsidR="00D02B66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(кроме 537013, 537014</w:t>
            </w:r>
            <w:r w:rsidRPr="004C165F">
              <w:rPr>
                <w:sz w:val="24"/>
                <w:szCs w:val="24"/>
              </w:rPr>
              <w:t>)</w:t>
            </w:r>
            <w:r w:rsidR="00D02B66" w:rsidRPr="004C165F">
              <w:rPr>
                <w:sz w:val="24"/>
                <w:szCs w:val="24"/>
              </w:rPr>
              <w:t xml:space="preserve"> + 541001 + 541002 + 542001 + 542002</w:t>
            </w:r>
            <w:r w:rsidR="000E70F9" w:rsidRPr="004C165F">
              <w:rPr>
                <w:sz w:val="24"/>
                <w:szCs w:val="24"/>
              </w:rPr>
              <w:t xml:space="preserve"> + 5260) + </w:t>
            </w:r>
            <w:r w:rsidR="000E70F9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если меньше нуля: (4200 – 5200) + если </w:t>
            </w:r>
            <w:r w:rsidR="00B96C8E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меньше</w:t>
            </w:r>
            <w:r w:rsidR="000E70F9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нуля: (4360 – 5360) + если </w:t>
            </w:r>
            <w:r w:rsidR="00B96C8E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меньше</w:t>
            </w:r>
            <w:r w:rsidR="000E70F9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нуля: (4400 – 5400)</w:t>
            </w:r>
          </w:p>
        </w:tc>
      </w:tr>
      <w:tr w:rsidR="00985446" w:rsidRPr="00C8015E" w:rsidTr="00CB1C12">
        <w:trPr>
          <w:trHeight w:val="106"/>
        </w:trPr>
        <w:tc>
          <w:tcPr>
            <w:tcW w:w="1033" w:type="dxa"/>
          </w:tcPr>
          <w:p w:rsidR="00985446" w:rsidRPr="004C165F" w:rsidRDefault="00985446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12.1</w:t>
            </w:r>
          </w:p>
        </w:tc>
        <w:tc>
          <w:tcPr>
            <w:tcW w:w="3924" w:type="dxa"/>
          </w:tcPr>
          <w:p w:rsidR="00985446" w:rsidRPr="004C165F" w:rsidRDefault="00985446" w:rsidP="001A2B8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расходы на содержание персонала</w:t>
            </w:r>
          </w:p>
        </w:tc>
        <w:tc>
          <w:tcPr>
            <w:tcW w:w="4677" w:type="dxa"/>
          </w:tcPr>
          <w:p w:rsidR="00985446" w:rsidRPr="004C165F" w:rsidRDefault="00B96C8E" w:rsidP="007A3A07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если меньше нуля: (4360 – 5360)</w:t>
            </w:r>
          </w:p>
        </w:tc>
      </w:tr>
      <w:tr w:rsidR="00985446" w:rsidRPr="00C8015E" w:rsidTr="00CB1C12">
        <w:trPr>
          <w:trHeight w:val="106"/>
        </w:trPr>
        <w:tc>
          <w:tcPr>
            <w:tcW w:w="1033" w:type="dxa"/>
          </w:tcPr>
          <w:p w:rsidR="00985446" w:rsidRPr="004C165F" w:rsidRDefault="00985446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13</w:t>
            </w:r>
          </w:p>
        </w:tc>
        <w:tc>
          <w:tcPr>
            <w:tcW w:w="3924" w:type="dxa"/>
          </w:tcPr>
          <w:p w:rsidR="00985446" w:rsidRPr="004C165F" w:rsidRDefault="00985446" w:rsidP="001A2B8C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4677" w:type="dxa"/>
          </w:tcPr>
          <w:p w:rsidR="00985446" w:rsidRPr="004C165F" w:rsidRDefault="00B96C8E" w:rsidP="000341DD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– </w:t>
            </w:r>
            <w:r w:rsidR="00D0041D" w:rsidRPr="004C165F">
              <w:rPr>
                <w:sz w:val="24"/>
                <w:szCs w:val="24"/>
              </w:rPr>
              <w:t>(</w:t>
            </w:r>
            <w:r w:rsidRPr="004C165F">
              <w:rPr>
                <w:sz w:val="24"/>
                <w:szCs w:val="24"/>
              </w:rPr>
              <w:t>5041</w:t>
            </w:r>
            <w:r w:rsidR="00D0041D" w:rsidRPr="004C165F">
              <w:rPr>
                <w:sz w:val="24"/>
                <w:szCs w:val="24"/>
              </w:rPr>
              <w:t xml:space="preserve"> + 5204 + 5410 (кроме 541001, 541002) + 542009 + 5430)</w:t>
            </w:r>
            <w:r w:rsidR="00C33405" w:rsidRPr="004C165F">
              <w:rPr>
                <w:sz w:val="24"/>
                <w:szCs w:val="24"/>
              </w:rPr>
              <w:t xml:space="preserve"> </w:t>
            </w:r>
            <w:r w:rsidR="000341DD" w:rsidRPr="004C165F">
              <w:rPr>
                <w:sz w:val="24"/>
                <w:szCs w:val="24"/>
              </w:rPr>
              <w:t xml:space="preserve">+ если меньше нуля: (4144 – 5043) </w:t>
            </w:r>
            <w:r w:rsidR="00C33405" w:rsidRPr="004C165F">
              <w:rPr>
                <w:sz w:val="24"/>
                <w:szCs w:val="24"/>
              </w:rPr>
              <w:t xml:space="preserve">+ </w:t>
            </w:r>
            <w:r w:rsidR="00C33405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если </w:t>
            </w:r>
            <w:r w:rsidR="00331854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меньше</w:t>
            </w:r>
            <w:r w:rsidR="00C33405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нуля: (4206 – 5206) + если </w:t>
            </w:r>
            <w:r w:rsidR="00331854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меньше</w:t>
            </w:r>
            <w:r w:rsidR="00C33405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нуля: (4251 – 5251) + если </w:t>
            </w:r>
            <w:r w:rsidR="00331854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меньше</w:t>
            </w:r>
            <w:r w:rsidR="00C33405" w:rsidRPr="004C165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нуля: (4253 – 5253)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A908C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14</w:t>
            </w:r>
          </w:p>
        </w:tc>
        <w:tc>
          <w:tcPr>
            <w:tcW w:w="3924" w:type="dxa"/>
          </w:tcPr>
          <w:p w:rsidR="00E44844" w:rsidRPr="004C165F" w:rsidRDefault="00D40BC3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4677" w:type="dxa"/>
          </w:tcPr>
          <w:p w:rsidR="00E44844" w:rsidRPr="004C165F" w:rsidRDefault="00D40BC3" w:rsidP="006A20B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ст. 5 + ст. 6 + ст.7 + ст. 8 + ст. 9 + ст. 10 + ст. 11 + </w:t>
            </w:r>
            <w:r w:rsidR="006A20BF" w:rsidRPr="004C165F">
              <w:rPr>
                <w:sz w:val="24"/>
                <w:szCs w:val="24"/>
              </w:rPr>
              <w:t>ст. 12 + ст. 13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D40BC3" w:rsidP="006A20BF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6A20BF" w:rsidRPr="004C165F"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</w:tcPr>
          <w:p w:rsidR="00A75D0F" w:rsidRPr="004C165F" w:rsidRDefault="00E44844" w:rsidP="006A20B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Начисленные налоги и сборы,</w:t>
            </w:r>
          </w:p>
          <w:p w:rsidR="00E44844" w:rsidRPr="004C165F" w:rsidRDefault="00E44844" w:rsidP="006A20B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7" w:type="dxa"/>
          </w:tcPr>
          <w:p w:rsidR="00E44844" w:rsidRPr="004C165F" w:rsidRDefault="008737D7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–</w:t>
            </w:r>
            <w:r w:rsidR="006A20BF" w:rsidRPr="004C165F">
              <w:rPr>
                <w:sz w:val="24"/>
                <w:szCs w:val="24"/>
              </w:rPr>
              <w:t xml:space="preserve"> (537013 + 537014)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D40BC3" w:rsidP="00B81A75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</w:t>
            </w:r>
            <w:r w:rsidR="00B81A75" w:rsidRPr="004C165F">
              <w:rPr>
                <w:sz w:val="24"/>
                <w:szCs w:val="24"/>
              </w:rPr>
              <w:t>5</w:t>
            </w:r>
            <w:r w:rsidR="00E44844" w:rsidRPr="004C165F">
              <w:rPr>
                <w:sz w:val="24"/>
                <w:szCs w:val="24"/>
              </w:rPr>
              <w:t>.1</w:t>
            </w:r>
          </w:p>
        </w:tc>
        <w:tc>
          <w:tcPr>
            <w:tcW w:w="3924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налог на доходы</w:t>
            </w:r>
          </w:p>
        </w:tc>
        <w:tc>
          <w:tcPr>
            <w:tcW w:w="4677" w:type="dxa"/>
          </w:tcPr>
          <w:p w:rsidR="00E44844" w:rsidRPr="004C165F" w:rsidRDefault="008737D7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– 537014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B81A75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16</w:t>
            </w:r>
          </w:p>
        </w:tc>
        <w:tc>
          <w:tcPr>
            <w:tcW w:w="3924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Прибыль (убыток) после налогообложения</w:t>
            </w:r>
            <w:r w:rsidR="00B81A75" w:rsidRPr="004C165F">
              <w:rPr>
                <w:sz w:val="24"/>
                <w:szCs w:val="24"/>
              </w:rPr>
              <w:t xml:space="preserve"> (чистая прибыль)</w:t>
            </w:r>
          </w:p>
        </w:tc>
        <w:tc>
          <w:tcPr>
            <w:tcW w:w="4677" w:type="dxa"/>
          </w:tcPr>
          <w:p w:rsidR="00E44844" w:rsidRPr="004C165F" w:rsidRDefault="000E6B3F" w:rsidP="00B81A75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ст. 1</w:t>
            </w:r>
            <w:r w:rsidR="00B81A75" w:rsidRPr="004C165F">
              <w:rPr>
                <w:sz w:val="24"/>
                <w:szCs w:val="24"/>
              </w:rPr>
              <w:t>4</w:t>
            </w:r>
            <w:r w:rsidRPr="004C165F">
              <w:rPr>
                <w:sz w:val="24"/>
                <w:szCs w:val="24"/>
              </w:rPr>
              <w:t xml:space="preserve"> </w:t>
            </w:r>
            <w:r w:rsidR="00B81A75" w:rsidRPr="004C165F">
              <w:rPr>
                <w:sz w:val="24"/>
                <w:szCs w:val="24"/>
              </w:rPr>
              <w:t>+</w:t>
            </w:r>
            <w:r w:rsidRPr="004C165F">
              <w:rPr>
                <w:sz w:val="24"/>
                <w:szCs w:val="24"/>
              </w:rPr>
              <w:t xml:space="preserve"> ст. 1</w:t>
            </w:r>
            <w:r w:rsidR="00B81A75" w:rsidRPr="004C165F">
              <w:rPr>
                <w:sz w:val="24"/>
                <w:szCs w:val="24"/>
              </w:rPr>
              <w:t>5</w:t>
            </w:r>
          </w:p>
        </w:tc>
      </w:tr>
      <w:tr w:rsidR="00E44844" w:rsidRPr="00C8015E" w:rsidTr="007900CF">
        <w:trPr>
          <w:trHeight w:val="106"/>
        </w:trPr>
        <w:tc>
          <w:tcPr>
            <w:tcW w:w="9634" w:type="dxa"/>
            <w:gridSpan w:val="3"/>
          </w:tcPr>
          <w:p w:rsidR="00E44844" w:rsidRPr="004C165F" w:rsidRDefault="00E44844" w:rsidP="00C723F0">
            <w:pPr>
              <w:ind w:right="120"/>
              <w:jc w:val="center"/>
              <w:rPr>
                <w:sz w:val="24"/>
                <w:szCs w:val="24"/>
              </w:rPr>
            </w:pPr>
            <w:r w:rsidRPr="004C165F">
              <w:rPr>
                <w:b/>
                <w:sz w:val="24"/>
                <w:szCs w:val="24"/>
                <w:lang w:val="en-US"/>
              </w:rPr>
              <w:t>II</w:t>
            </w:r>
            <w:r w:rsidRPr="004C165F">
              <w:rPr>
                <w:b/>
                <w:sz w:val="24"/>
                <w:szCs w:val="24"/>
              </w:rPr>
              <w:t>. Распределение прибыли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A75D0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17</w:t>
            </w:r>
          </w:p>
        </w:tc>
        <w:tc>
          <w:tcPr>
            <w:tcW w:w="3924" w:type="dxa"/>
          </w:tcPr>
          <w:p w:rsidR="00E44844" w:rsidRPr="004C165F" w:rsidRDefault="00A75D0F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Выплаты из чистой прибыли, </w:t>
            </w:r>
          </w:p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7" w:type="dxa"/>
          </w:tcPr>
          <w:p w:rsidR="00E44844" w:rsidRPr="004C165F" w:rsidRDefault="00A840C5" w:rsidP="00A75D0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ст. </w:t>
            </w:r>
            <w:r w:rsidR="00A75D0F" w:rsidRPr="004C165F">
              <w:rPr>
                <w:sz w:val="24"/>
                <w:szCs w:val="24"/>
              </w:rPr>
              <w:t>17</w:t>
            </w:r>
            <w:r w:rsidRPr="004C165F">
              <w:rPr>
                <w:sz w:val="24"/>
                <w:szCs w:val="24"/>
              </w:rPr>
              <w:t xml:space="preserve">.1 + ст. </w:t>
            </w:r>
            <w:r w:rsidR="00A75D0F" w:rsidRPr="004C165F">
              <w:rPr>
                <w:sz w:val="24"/>
                <w:szCs w:val="24"/>
              </w:rPr>
              <w:t>17</w:t>
            </w:r>
            <w:r w:rsidRPr="004C165F">
              <w:rPr>
                <w:sz w:val="24"/>
                <w:szCs w:val="24"/>
              </w:rPr>
              <w:t>.2</w:t>
            </w:r>
            <w:r w:rsidR="00752F2C" w:rsidRPr="004C165F">
              <w:rPr>
                <w:sz w:val="24"/>
                <w:szCs w:val="24"/>
              </w:rPr>
              <w:t xml:space="preserve"> + ст. </w:t>
            </w:r>
            <w:r w:rsidR="00A75D0F" w:rsidRPr="004C165F">
              <w:rPr>
                <w:sz w:val="24"/>
                <w:szCs w:val="24"/>
              </w:rPr>
              <w:t>17</w:t>
            </w:r>
            <w:r w:rsidR="00752F2C" w:rsidRPr="004C165F">
              <w:rPr>
                <w:sz w:val="24"/>
                <w:szCs w:val="24"/>
              </w:rPr>
              <w:t>.3</w:t>
            </w: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A75D0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17</w:t>
            </w:r>
            <w:r w:rsidR="00E44844" w:rsidRPr="004C165F">
              <w:rPr>
                <w:sz w:val="24"/>
                <w:szCs w:val="24"/>
              </w:rPr>
              <w:t>.1</w:t>
            </w:r>
          </w:p>
        </w:tc>
        <w:tc>
          <w:tcPr>
            <w:tcW w:w="3924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распределение между акционерами (участниками)</w:t>
            </w:r>
          </w:p>
        </w:tc>
        <w:tc>
          <w:tcPr>
            <w:tcW w:w="4677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A75D0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17</w:t>
            </w:r>
            <w:r w:rsidR="00E44844" w:rsidRPr="004C165F">
              <w:rPr>
                <w:sz w:val="24"/>
                <w:szCs w:val="24"/>
              </w:rPr>
              <w:t>.2</w:t>
            </w:r>
          </w:p>
        </w:tc>
        <w:tc>
          <w:tcPr>
            <w:tcW w:w="3924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отчисления на формирование и пополнение резервного фонда</w:t>
            </w:r>
          </w:p>
        </w:tc>
        <w:tc>
          <w:tcPr>
            <w:tcW w:w="4677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752F2C" w:rsidRPr="00C8015E" w:rsidTr="00CB1C12">
        <w:trPr>
          <w:trHeight w:val="106"/>
        </w:trPr>
        <w:tc>
          <w:tcPr>
            <w:tcW w:w="1033" w:type="dxa"/>
          </w:tcPr>
          <w:p w:rsidR="00752F2C" w:rsidRPr="004C165F" w:rsidRDefault="00A75D0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17</w:t>
            </w:r>
            <w:r w:rsidR="00752F2C" w:rsidRPr="004C165F">
              <w:rPr>
                <w:sz w:val="24"/>
                <w:szCs w:val="24"/>
              </w:rPr>
              <w:t>.3</w:t>
            </w:r>
          </w:p>
        </w:tc>
        <w:tc>
          <w:tcPr>
            <w:tcW w:w="3924" w:type="dxa"/>
          </w:tcPr>
          <w:p w:rsidR="00752F2C" w:rsidRPr="004C165F" w:rsidRDefault="00752F2C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отчисления на формирование и пополнение прочих резервов и фондов</w:t>
            </w:r>
          </w:p>
        </w:tc>
        <w:tc>
          <w:tcPr>
            <w:tcW w:w="4677" w:type="dxa"/>
          </w:tcPr>
          <w:p w:rsidR="00752F2C" w:rsidRPr="004C165F" w:rsidRDefault="00752F2C" w:rsidP="00C723F0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E44844" w:rsidRPr="00C8015E" w:rsidTr="00CB1C12">
        <w:trPr>
          <w:trHeight w:val="106"/>
        </w:trPr>
        <w:tc>
          <w:tcPr>
            <w:tcW w:w="1033" w:type="dxa"/>
          </w:tcPr>
          <w:p w:rsidR="00E44844" w:rsidRPr="004C165F" w:rsidRDefault="00A75D0F" w:rsidP="00C723F0">
            <w:pPr>
              <w:jc w:val="center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18</w:t>
            </w:r>
          </w:p>
        </w:tc>
        <w:tc>
          <w:tcPr>
            <w:tcW w:w="3924" w:type="dxa"/>
          </w:tcPr>
          <w:p w:rsidR="00E44844" w:rsidRPr="004C165F" w:rsidRDefault="00E44844" w:rsidP="00C723F0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>Нераспределенная прибыль (</w:t>
            </w:r>
            <w:r w:rsidR="00A75D0F" w:rsidRPr="004C165F">
              <w:rPr>
                <w:sz w:val="24"/>
                <w:szCs w:val="24"/>
              </w:rPr>
              <w:t xml:space="preserve">непокрытый </w:t>
            </w:r>
            <w:r w:rsidRPr="004C165F">
              <w:rPr>
                <w:sz w:val="24"/>
                <w:szCs w:val="24"/>
              </w:rPr>
              <w:t>убыток) за отчетный период</w:t>
            </w:r>
          </w:p>
        </w:tc>
        <w:tc>
          <w:tcPr>
            <w:tcW w:w="4677" w:type="dxa"/>
          </w:tcPr>
          <w:p w:rsidR="00E44844" w:rsidRPr="004C165F" w:rsidRDefault="00A840C5" w:rsidP="00A75D0F">
            <w:pPr>
              <w:ind w:right="120"/>
              <w:jc w:val="both"/>
              <w:rPr>
                <w:sz w:val="24"/>
                <w:szCs w:val="24"/>
              </w:rPr>
            </w:pPr>
            <w:r w:rsidRPr="004C165F">
              <w:rPr>
                <w:sz w:val="24"/>
                <w:szCs w:val="24"/>
              </w:rPr>
              <w:t xml:space="preserve">ст. </w:t>
            </w:r>
            <w:r w:rsidR="00A75D0F" w:rsidRPr="004C165F">
              <w:rPr>
                <w:sz w:val="24"/>
                <w:szCs w:val="24"/>
              </w:rPr>
              <w:t>16</w:t>
            </w:r>
            <w:r w:rsidRPr="004C165F">
              <w:rPr>
                <w:sz w:val="24"/>
                <w:szCs w:val="24"/>
              </w:rPr>
              <w:t xml:space="preserve"> – ст. </w:t>
            </w:r>
            <w:r w:rsidR="00A75D0F" w:rsidRPr="004C165F">
              <w:rPr>
                <w:sz w:val="24"/>
                <w:szCs w:val="24"/>
              </w:rPr>
              <w:t>17</w:t>
            </w:r>
          </w:p>
        </w:tc>
      </w:tr>
    </w:tbl>
    <w:p w:rsidR="007F393D" w:rsidRDefault="007F393D" w:rsidP="00C723F0"/>
    <w:p w:rsidR="007900CF" w:rsidRPr="007900CF" w:rsidRDefault="007900CF" w:rsidP="00C723F0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7900CF">
        <w:rPr>
          <w:sz w:val="24"/>
          <w:szCs w:val="24"/>
        </w:rPr>
        <w:t>В случае если какой-либо счет бухгалтерского учета отсутствует в Разработочной таблице для составления формы финансовой отчетности «Отчет о финансовых результатах», обороты по такому балансовому счету следует отражать по той статье, которая по экономическому содержанию соответствует операции по этому счету, а при отсутствии такой статьи – по статье «Прочие доходы» или по статье «Прочие расходы».</w:t>
      </w:r>
    </w:p>
    <w:p w:rsidR="007900CF" w:rsidRPr="007900CF" w:rsidRDefault="007900CF" w:rsidP="00C723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0CF" w:rsidRPr="007900CF" w:rsidRDefault="007900CF" w:rsidP="00C723F0">
      <w:pPr>
        <w:tabs>
          <w:tab w:val="left" w:pos="993"/>
        </w:tabs>
        <w:spacing w:after="160"/>
        <w:rPr>
          <w:rFonts w:eastAsiaTheme="minorHAnsi"/>
          <w:sz w:val="22"/>
          <w:szCs w:val="22"/>
          <w:lang w:eastAsia="en-US"/>
        </w:rPr>
        <w:sectPr w:rsidR="007900CF" w:rsidRPr="007900CF" w:rsidSect="007900CF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B911E0" w:rsidRPr="00B911E0" w:rsidRDefault="00B911E0" w:rsidP="00C723F0">
      <w:pPr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03D0B">
        <w:rPr>
          <w:sz w:val="20"/>
          <w:szCs w:val="20"/>
        </w:rPr>
        <w:t>№</w:t>
      </w:r>
      <w:r w:rsidR="007050FC">
        <w:rPr>
          <w:sz w:val="20"/>
          <w:szCs w:val="20"/>
        </w:rPr>
        <w:t> </w:t>
      </w:r>
      <w:r>
        <w:rPr>
          <w:sz w:val="20"/>
          <w:szCs w:val="20"/>
        </w:rPr>
        <w:t>3</w:t>
      </w:r>
    </w:p>
    <w:p w:rsidR="00B911E0" w:rsidRPr="00B911E0" w:rsidRDefault="00B911E0" w:rsidP="00C723F0">
      <w:pPr>
        <w:ind w:left="5387"/>
        <w:rPr>
          <w:sz w:val="20"/>
          <w:szCs w:val="20"/>
        </w:rPr>
      </w:pPr>
      <w:r w:rsidRPr="00B911E0">
        <w:rPr>
          <w:color w:val="000000"/>
          <w:sz w:val="20"/>
          <w:szCs w:val="20"/>
        </w:rPr>
        <w:t xml:space="preserve">к Указанию Приднестровского республиканского банка от ___________ года </w:t>
      </w:r>
      <w:r w:rsidR="00B03D0B">
        <w:rPr>
          <w:color w:val="000000"/>
          <w:sz w:val="20"/>
          <w:szCs w:val="20"/>
        </w:rPr>
        <w:t>№</w:t>
      </w:r>
      <w:r w:rsidR="007050FC">
        <w:rPr>
          <w:color w:val="000000"/>
          <w:sz w:val="20"/>
          <w:szCs w:val="20"/>
        </w:rPr>
        <w:t> </w:t>
      </w:r>
      <w:r w:rsidRPr="00B911E0">
        <w:rPr>
          <w:color w:val="000000"/>
          <w:sz w:val="20"/>
          <w:szCs w:val="20"/>
        </w:rPr>
        <w:t>_____ -У «О порядке составления микрофинансовыми организациями финансовой отчетности»</w:t>
      </w:r>
    </w:p>
    <w:p w:rsidR="00B911E0" w:rsidRPr="00B911E0" w:rsidRDefault="00B911E0" w:rsidP="00C723F0">
      <w:pPr>
        <w:ind w:left="5387"/>
        <w:rPr>
          <w:sz w:val="24"/>
          <w:szCs w:val="24"/>
        </w:rPr>
      </w:pPr>
    </w:p>
    <w:p w:rsidR="00B911E0" w:rsidRPr="00B911E0" w:rsidRDefault="00B911E0" w:rsidP="00C723F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911E0" w:rsidRPr="00B911E0" w:rsidRDefault="00B911E0" w:rsidP="00C723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11E0">
        <w:rPr>
          <w:b/>
          <w:sz w:val="24"/>
          <w:szCs w:val="24"/>
        </w:rPr>
        <w:t>ОТЧЕТ ОБ УРОВНЕ ДОСТАТОЧНОСТИ КАПИТАЛА</w:t>
      </w:r>
    </w:p>
    <w:p w:rsidR="00B911E0" w:rsidRPr="00B911E0" w:rsidRDefault="00B911E0" w:rsidP="00C723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11E0">
        <w:rPr>
          <w:b/>
          <w:sz w:val="24"/>
          <w:szCs w:val="24"/>
        </w:rPr>
        <w:t>И ВЕЛИЧИНЕ СФОРМИРОВАННЫХ РЕЗЕРВОВ</w:t>
      </w:r>
    </w:p>
    <w:p w:rsidR="00B911E0" w:rsidRDefault="00B911E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20E9" w:rsidRPr="002E1030" w:rsidRDefault="003B20E9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11E0" w:rsidRPr="002E1030" w:rsidRDefault="00B911E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E1030">
        <w:rPr>
          <w:sz w:val="22"/>
          <w:szCs w:val="22"/>
        </w:rPr>
        <w:t>________________________________________________________________</w:t>
      </w:r>
    </w:p>
    <w:p w:rsidR="00B911E0" w:rsidRPr="002E1030" w:rsidRDefault="00B911E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E1030">
        <w:rPr>
          <w:sz w:val="22"/>
          <w:szCs w:val="22"/>
        </w:rPr>
        <w:t>(наименование микрофинансовой организации)</w:t>
      </w:r>
    </w:p>
    <w:p w:rsidR="00B911E0" w:rsidRPr="002E1030" w:rsidRDefault="00B911E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11E0" w:rsidRDefault="00B911E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11E0">
        <w:rPr>
          <w:sz w:val="22"/>
          <w:szCs w:val="22"/>
        </w:rPr>
        <w:t>за период, закончившийся «__» ______ года</w:t>
      </w:r>
    </w:p>
    <w:p w:rsidR="007C60D2" w:rsidRPr="00B911E0" w:rsidRDefault="007C60D2" w:rsidP="007C60D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E1DED">
        <w:rPr>
          <w:sz w:val="20"/>
          <w:szCs w:val="20"/>
        </w:rPr>
        <w:t>в рублях</w:t>
      </w:r>
    </w:p>
    <w:tbl>
      <w:tblPr>
        <w:tblW w:w="106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098"/>
        <w:gridCol w:w="1706"/>
        <w:gridCol w:w="1714"/>
        <w:gridCol w:w="1276"/>
      </w:tblGrid>
      <w:tr w:rsidR="004C165F" w:rsidRPr="00B911E0" w:rsidTr="004C165F">
        <w:tc>
          <w:tcPr>
            <w:tcW w:w="856" w:type="dxa"/>
            <w:vAlign w:val="center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Номер строки</w:t>
            </w:r>
          </w:p>
        </w:tc>
        <w:tc>
          <w:tcPr>
            <w:tcW w:w="5098" w:type="dxa"/>
            <w:vAlign w:val="center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1706" w:type="dxa"/>
            <w:vAlign w:val="center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Данные на начало отчетного года</w:t>
            </w:r>
          </w:p>
        </w:tc>
        <w:tc>
          <w:tcPr>
            <w:tcW w:w="1714" w:type="dxa"/>
            <w:vAlign w:val="center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Прирост(+)/</w:t>
            </w:r>
          </w:p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снижение (-) за отчетный период</w:t>
            </w:r>
          </w:p>
        </w:tc>
        <w:tc>
          <w:tcPr>
            <w:tcW w:w="1276" w:type="dxa"/>
            <w:vAlign w:val="center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Данные на отчетную дату</w:t>
            </w:r>
          </w:p>
        </w:tc>
      </w:tr>
      <w:tr w:rsidR="004C165F" w:rsidRPr="00B911E0" w:rsidTr="004C165F">
        <w:tc>
          <w:tcPr>
            <w:tcW w:w="856" w:type="dxa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1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2</w:t>
            </w:r>
          </w:p>
        </w:tc>
        <w:tc>
          <w:tcPr>
            <w:tcW w:w="1706" w:type="dxa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3</w:t>
            </w:r>
          </w:p>
        </w:tc>
        <w:tc>
          <w:tcPr>
            <w:tcW w:w="1714" w:type="dxa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4</w:t>
            </w:r>
          </w:p>
        </w:tc>
        <w:tc>
          <w:tcPr>
            <w:tcW w:w="1276" w:type="dxa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5</w:t>
            </w:r>
          </w:p>
        </w:tc>
      </w:tr>
      <w:tr w:rsidR="004C165F" w:rsidRPr="00B911E0" w:rsidTr="004C165F">
        <w:tc>
          <w:tcPr>
            <w:tcW w:w="856" w:type="dxa"/>
          </w:tcPr>
          <w:p w:rsidR="004C165F" w:rsidRPr="00B911E0" w:rsidRDefault="004C165F" w:rsidP="00C723F0">
            <w:pPr>
              <w:jc w:val="center"/>
              <w:rPr>
                <w:sz w:val="22"/>
                <w:szCs w:val="24"/>
              </w:rPr>
            </w:pPr>
            <w:r w:rsidRPr="00B911E0">
              <w:rPr>
                <w:sz w:val="22"/>
                <w:szCs w:val="24"/>
              </w:rPr>
              <w:t>1</w:t>
            </w:r>
          </w:p>
        </w:tc>
        <w:tc>
          <w:tcPr>
            <w:tcW w:w="5098" w:type="dxa"/>
          </w:tcPr>
          <w:p w:rsidR="004C165F" w:rsidRPr="004C165F" w:rsidRDefault="004C165F" w:rsidP="0012381A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Собственные средства (капитал), в том числе:</w:t>
            </w:r>
          </w:p>
        </w:tc>
        <w:tc>
          <w:tcPr>
            <w:tcW w:w="170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1.1</w:t>
            </w:r>
          </w:p>
        </w:tc>
        <w:tc>
          <w:tcPr>
            <w:tcW w:w="5098" w:type="dxa"/>
          </w:tcPr>
          <w:p w:rsidR="004C165F" w:rsidRPr="004C165F" w:rsidRDefault="004C165F" w:rsidP="004C165F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уставный капитал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1.2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собственные акции (доли), выкупленные у акционеров (участников)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1.3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вклады в имущество, не увеличивающие уставный капитал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5A68B2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1.4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эмиссионный доход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5A68B2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1.5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резервный капитал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5A68B2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1.6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2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Фактически сформированные резервы под обесценение,</w:t>
            </w:r>
          </w:p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в том числе: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2.1</w:t>
            </w:r>
          </w:p>
        </w:tc>
        <w:tc>
          <w:tcPr>
            <w:tcW w:w="5098" w:type="dxa"/>
          </w:tcPr>
          <w:p w:rsidR="004C165F" w:rsidRPr="004C165F" w:rsidRDefault="004C165F" w:rsidP="004558E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микрозаймов и иных размещенных средств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  <w:tr w:rsidR="004C165F" w:rsidRPr="00B911E0" w:rsidTr="004C165F">
        <w:tc>
          <w:tcPr>
            <w:tcW w:w="856" w:type="dxa"/>
          </w:tcPr>
          <w:p w:rsidR="004C165F" w:rsidRPr="004C165F" w:rsidRDefault="004C165F" w:rsidP="00C723F0">
            <w:pPr>
              <w:jc w:val="center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2.2</w:t>
            </w:r>
          </w:p>
        </w:tc>
        <w:tc>
          <w:tcPr>
            <w:tcW w:w="5098" w:type="dxa"/>
          </w:tcPr>
          <w:p w:rsidR="004C165F" w:rsidRPr="004C165F" w:rsidRDefault="004C165F" w:rsidP="00C723F0">
            <w:pPr>
              <w:jc w:val="both"/>
              <w:rPr>
                <w:sz w:val="22"/>
                <w:szCs w:val="24"/>
              </w:rPr>
            </w:pPr>
            <w:r w:rsidRPr="004C165F">
              <w:rPr>
                <w:sz w:val="22"/>
                <w:szCs w:val="24"/>
              </w:rPr>
              <w:t>прочих активов</w:t>
            </w:r>
          </w:p>
        </w:tc>
        <w:tc>
          <w:tcPr>
            <w:tcW w:w="1706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714" w:type="dxa"/>
          </w:tcPr>
          <w:p w:rsidR="004C165F" w:rsidRPr="004C165F" w:rsidRDefault="004C165F" w:rsidP="00C723F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4C165F" w:rsidRPr="00B911E0" w:rsidRDefault="004C165F" w:rsidP="00C723F0">
            <w:pPr>
              <w:rPr>
                <w:sz w:val="22"/>
                <w:szCs w:val="24"/>
              </w:rPr>
            </w:pPr>
          </w:p>
        </w:tc>
      </w:tr>
    </w:tbl>
    <w:p w:rsidR="00B911E0" w:rsidRPr="00B911E0" w:rsidRDefault="00B911E0" w:rsidP="00C723F0">
      <w:pPr>
        <w:ind w:firstLine="900"/>
        <w:rPr>
          <w:sz w:val="24"/>
          <w:szCs w:val="24"/>
        </w:rPr>
      </w:pPr>
    </w:p>
    <w:p w:rsidR="00B911E0" w:rsidRPr="00B911E0" w:rsidRDefault="00B911E0" w:rsidP="00C723F0">
      <w:pPr>
        <w:ind w:right="-1560"/>
        <w:rPr>
          <w:sz w:val="22"/>
          <w:szCs w:val="22"/>
        </w:rPr>
      </w:pPr>
      <w:r w:rsidRPr="00B911E0">
        <w:rPr>
          <w:sz w:val="22"/>
          <w:szCs w:val="22"/>
        </w:rPr>
        <w:t>Руководитель              ___________       _____________________</w:t>
      </w:r>
    </w:p>
    <w:p w:rsidR="00B911E0" w:rsidRPr="00B911E0" w:rsidRDefault="007050FC" w:rsidP="007050FC">
      <w:pPr>
        <w:tabs>
          <w:tab w:val="left" w:pos="5760"/>
        </w:tabs>
        <w:ind w:firstLine="2127"/>
        <w:rPr>
          <w:sz w:val="22"/>
          <w:szCs w:val="22"/>
        </w:rPr>
      </w:pPr>
      <w:r>
        <w:rPr>
          <w:sz w:val="22"/>
          <w:szCs w:val="22"/>
        </w:rPr>
        <w:t xml:space="preserve">(подпись)            </w:t>
      </w:r>
      <w:r w:rsidR="00B911E0" w:rsidRPr="00B911E0">
        <w:rPr>
          <w:sz w:val="22"/>
          <w:szCs w:val="22"/>
        </w:rPr>
        <w:t>(расшифровка подписи)</w:t>
      </w:r>
    </w:p>
    <w:p w:rsidR="00B911E0" w:rsidRPr="00B911E0" w:rsidRDefault="00B911E0" w:rsidP="00C723F0">
      <w:pPr>
        <w:tabs>
          <w:tab w:val="left" w:pos="5760"/>
        </w:tabs>
        <w:rPr>
          <w:sz w:val="22"/>
          <w:szCs w:val="22"/>
        </w:rPr>
      </w:pPr>
    </w:p>
    <w:p w:rsidR="00B911E0" w:rsidRPr="00B911E0" w:rsidRDefault="00B911E0" w:rsidP="00C723F0">
      <w:pPr>
        <w:ind w:right="-1560"/>
        <w:rPr>
          <w:sz w:val="22"/>
          <w:szCs w:val="22"/>
        </w:rPr>
      </w:pPr>
      <w:r w:rsidRPr="00B911E0">
        <w:rPr>
          <w:sz w:val="22"/>
          <w:szCs w:val="22"/>
        </w:rPr>
        <w:t>Главный бухгалтер      ___________       _____________________</w:t>
      </w:r>
    </w:p>
    <w:p w:rsidR="00B911E0" w:rsidRPr="00B911E0" w:rsidRDefault="007050FC" w:rsidP="007050FC">
      <w:pPr>
        <w:tabs>
          <w:tab w:val="left" w:pos="5760"/>
        </w:tabs>
        <w:ind w:firstLine="2127"/>
        <w:rPr>
          <w:sz w:val="22"/>
          <w:szCs w:val="22"/>
        </w:rPr>
      </w:pPr>
      <w:r>
        <w:rPr>
          <w:sz w:val="22"/>
          <w:szCs w:val="22"/>
        </w:rPr>
        <w:t xml:space="preserve">(подпись)            </w:t>
      </w:r>
      <w:r w:rsidR="00B911E0" w:rsidRPr="00B911E0">
        <w:rPr>
          <w:sz w:val="22"/>
          <w:szCs w:val="22"/>
        </w:rPr>
        <w:t xml:space="preserve"> (расшифровка подписи)</w:t>
      </w:r>
    </w:p>
    <w:p w:rsidR="00B911E0" w:rsidRPr="00B911E0" w:rsidRDefault="00B911E0" w:rsidP="00C723F0">
      <w:pPr>
        <w:ind w:right="-5" w:firstLine="1260"/>
        <w:rPr>
          <w:sz w:val="22"/>
          <w:szCs w:val="22"/>
        </w:rPr>
      </w:pPr>
    </w:p>
    <w:p w:rsidR="00B911E0" w:rsidRPr="00B911E0" w:rsidRDefault="00B911E0" w:rsidP="00C723F0">
      <w:pPr>
        <w:ind w:right="-5" w:firstLine="1260"/>
        <w:rPr>
          <w:sz w:val="22"/>
          <w:szCs w:val="22"/>
        </w:rPr>
      </w:pPr>
      <w:r w:rsidRPr="00B911E0">
        <w:rPr>
          <w:sz w:val="22"/>
          <w:szCs w:val="22"/>
        </w:rPr>
        <w:t>М.П.</w:t>
      </w:r>
    </w:p>
    <w:p w:rsidR="00B911E0" w:rsidRPr="00B911E0" w:rsidRDefault="00B911E0" w:rsidP="00C723F0">
      <w:pPr>
        <w:autoSpaceDE w:val="0"/>
        <w:autoSpaceDN w:val="0"/>
        <w:adjustRightInd w:val="0"/>
        <w:rPr>
          <w:sz w:val="22"/>
          <w:szCs w:val="22"/>
        </w:rPr>
      </w:pPr>
    </w:p>
    <w:p w:rsidR="00B911E0" w:rsidRPr="00B911E0" w:rsidRDefault="00B911E0" w:rsidP="00C723F0">
      <w:pPr>
        <w:autoSpaceDE w:val="0"/>
        <w:autoSpaceDN w:val="0"/>
        <w:adjustRightInd w:val="0"/>
        <w:rPr>
          <w:sz w:val="22"/>
          <w:szCs w:val="22"/>
        </w:rPr>
      </w:pPr>
      <w:r w:rsidRPr="00B911E0">
        <w:rPr>
          <w:sz w:val="22"/>
          <w:szCs w:val="22"/>
        </w:rPr>
        <w:t>Исполнитель</w:t>
      </w:r>
    </w:p>
    <w:p w:rsidR="00B911E0" w:rsidRPr="00B911E0" w:rsidRDefault="00B911E0" w:rsidP="00C723F0">
      <w:pPr>
        <w:autoSpaceDE w:val="0"/>
        <w:autoSpaceDN w:val="0"/>
        <w:adjustRightInd w:val="0"/>
        <w:rPr>
          <w:sz w:val="22"/>
          <w:szCs w:val="22"/>
        </w:rPr>
      </w:pPr>
      <w:r w:rsidRPr="00B911E0">
        <w:rPr>
          <w:sz w:val="22"/>
          <w:szCs w:val="22"/>
        </w:rPr>
        <w:t>Телефон</w:t>
      </w:r>
    </w:p>
    <w:p w:rsidR="00B911E0" w:rsidRPr="00B911E0" w:rsidRDefault="00B911E0" w:rsidP="00C723F0">
      <w:pPr>
        <w:rPr>
          <w:sz w:val="22"/>
          <w:szCs w:val="22"/>
        </w:rPr>
      </w:pPr>
    </w:p>
    <w:p w:rsidR="00B911E0" w:rsidRPr="00B911E0" w:rsidRDefault="00B911E0" w:rsidP="00C723F0">
      <w:pPr>
        <w:rPr>
          <w:sz w:val="22"/>
          <w:szCs w:val="22"/>
        </w:rPr>
      </w:pPr>
    </w:p>
    <w:p w:rsidR="00B911E0" w:rsidRPr="00B911E0" w:rsidRDefault="00B911E0" w:rsidP="00C723F0">
      <w:pPr>
        <w:rPr>
          <w:sz w:val="22"/>
          <w:szCs w:val="22"/>
        </w:rPr>
      </w:pPr>
    </w:p>
    <w:p w:rsidR="00B911E0" w:rsidRPr="00B911E0" w:rsidRDefault="00B911E0" w:rsidP="00C723F0">
      <w:pPr>
        <w:rPr>
          <w:sz w:val="22"/>
          <w:szCs w:val="22"/>
        </w:rPr>
      </w:pPr>
      <w:r w:rsidRPr="00B911E0">
        <w:rPr>
          <w:sz w:val="22"/>
          <w:szCs w:val="22"/>
        </w:rPr>
        <w:t>Отчет составлен на _____ листах.</w:t>
      </w:r>
    </w:p>
    <w:p w:rsidR="00B911E0" w:rsidRPr="00B911E0" w:rsidRDefault="00B911E0" w:rsidP="00C723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3CFB" w:rsidRPr="00AC3CFB" w:rsidRDefault="00B911E0" w:rsidP="00C723F0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B911E0">
        <w:rPr>
          <w:b/>
          <w:sz w:val="24"/>
          <w:szCs w:val="24"/>
        </w:rPr>
        <w:br w:type="page"/>
      </w:r>
      <w:r w:rsidR="00AC3CFB" w:rsidRPr="00AC3C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Разработочная таблица</w:t>
      </w:r>
    </w:p>
    <w:p w:rsidR="00AC3CFB" w:rsidRPr="00AC3CFB" w:rsidRDefault="00AC3CFB" w:rsidP="00C723F0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AC3C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для составления формы финансовой отчетности</w:t>
      </w:r>
    </w:p>
    <w:p w:rsidR="00AC3CFB" w:rsidRPr="00AC3CFB" w:rsidRDefault="00AC3CFB" w:rsidP="00C723F0">
      <w:pPr>
        <w:jc w:val="center"/>
        <w:rPr>
          <w:rFonts w:eastAsiaTheme="minorHAnsi"/>
          <w:sz w:val="22"/>
          <w:szCs w:val="22"/>
          <w:lang w:eastAsia="en-US"/>
        </w:rPr>
      </w:pPr>
      <w:r w:rsidRPr="00AC3C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«Отчет </w:t>
      </w:r>
      <w:r w:rsidRPr="00AC3CFB">
        <w:rPr>
          <w:b/>
          <w:bCs/>
          <w:sz w:val="24"/>
          <w:szCs w:val="24"/>
        </w:rPr>
        <w:t xml:space="preserve">об </w:t>
      </w:r>
      <w:r w:rsidR="00B35453">
        <w:rPr>
          <w:b/>
          <w:bCs/>
          <w:sz w:val="24"/>
          <w:szCs w:val="24"/>
        </w:rPr>
        <w:t>уровне достаточности</w:t>
      </w:r>
      <w:r w:rsidRPr="00AC3CFB">
        <w:rPr>
          <w:b/>
          <w:bCs/>
          <w:sz w:val="24"/>
          <w:szCs w:val="24"/>
        </w:rPr>
        <w:t xml:space="preserve"> капитала и величине сформированных резервов»</w:t>
      </w:r>
    </w:p>
    <w:p w:rsidR="00AC3CFB" w:rsidRPr="00AC3CFB" w:rsidRDefault="00AC3CFB" w:rsidP="00C723F0">
      <w:pPr>
        <w:tabs>
          <w:tab w:val="left" w:pos="4996"/>
        </w:tabs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4468"/>
        <w:gridCol w:w="4252"/>
      </w:tblGrid>
      <w:tr w:rsidR="00AC3CFB" w:rsidRPr="00AC3CFB" w:rsidTr="007F5F7B">
        <w:tc>
          <w:tcPr>
            <w:tcW w:w="914" w:type="dxa"/>
            <w:vAlign w:val="center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Номер строки</w:t>
            </w:r>
          </w:p>
        </w:tc>
        <w:tc>
          <w:tcPr>
            <w:tcW w:w="4468" w:type="dxa"/>
            <w:vAlign w:val="center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vAlign w:val="center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Порядок определения значения по статье (группы счетов и счета бухгалтерского учета)</w:t>
            </w:r>
          </w:p>
        </w:tc>
      </w:tr>
      <w:tr w:rsidR="00AC3CFB" w:rsidRPr="00AC3CFB" w:rsidTr="007F5F7B">
        <w:tc>
          <w:tcPr>
            <w:tcW w:w="914" w:type="dxa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3CFB" w:rsidRPr="00AC3CFB" w:rsidRDefault="00AC3CFB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3</w:t>
            </w:r>
          </w:p>
        </w:tc>
      </w:tr>
      <w:tr w:rsidR="006A1630" w:rsidRPr="00AC3CFB" w:rsidTr="007F5F7B">
        <w:tc>
          <w:tcPr>
            <w:tcW w:w="914" w:type="dxa"/>
          </w:tcPr>
          <w:p w:rsidR="006A1630" w:rsidRPr="00AC3CFB" w:rsidRDefault="006A1630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6A1630" w:rsidRPr="00AC3CFB" w:rsidRDefault="006A1630" w:rsidP="00C723F0">
            <w:pPr>
              <w:jc w:val="both"/>
              <w:rPr>
                <w:sz w:val="24"/>
                <w:szCs w:val="24"/>
              </w:rPr>
            </w:pPr>
            <w:r w:rsidRPr="00B35453">
              <w:rPr>
                <w:sz w:val="24"/>
                <w:szCs w:val="24"/>
              </w:rPr>
              <w:t>Собственные средства (капитал)</w:t>
            </w:r>
            <w:r w:rsidR="005D6D10">
              <w:rPr>
                <w:sz w:val="24"/>
                <w:szCs w:val="24"/>
              </w:rPr>
              <w:t>,</w:t>
            </w:r>
            <w:r w:rsidR="003B20E9">
              <w:rPr>
                <w:sz w:val="24"/>
                <w:szCs w:val="24"/>
              </w:rPr>
              <w:t xml:space="preserve"> </w:t>
            </w:r>
            <w:r w:rsidRPr="00B35453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vMerge w:val="restart"/>
          </w:tcPr>
          <w:p w:rsidR="006A1630" w:rsidRPr="00AC3CFB" w:rsidRDefault="006A1630" w:rsidP="006A1630">
            <w:pPr>
              <w:jc w:val="both"/>
              <w:rPr>
                <w:sz w:val="24"/>
                <w:szCs w:val="24"/>
              </w:rPr>
            </w:pPr>
            <w:r w:rsidRPr="007050FC">
              <w:rPr>
                <w:sz w:val="24"/>
                <w:szCs w:val="24"/>
              </w:rPr>
              <w:t>заполняется в соответствии с расчетом, установленным нормативным актом Приднестровского республиканского банка о порядке регулирования деятельности микрофинансовых организаций</w:t>
            </w:r>
          </w:p>
        </w:tc>
      </w:tr>
      <w:tr w:rsidR="006A1630" w:rsidRPr="00AC3CFB" w:rsidTr="007F5F7B">
        <w:tc>
          <w:tcPr>
            <w:tcW w:w="914" w:type="dxa"/>
          </w:tcPr>
          <w:p w:rsidR="006A1630" w:rsidRPr="00AC3CFB" w:rsidRDefault="006A1630" w:rsidP="00C723F0">
            <w:pPr>
              <w:jc w:val="center"/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1.1</w:t>
            </w:r>
          </w:p>
        </w:tc>
        <w:tc>
          <w:tcPr>
            <w:tcW w:w="4468" w:type="dxa"/>
          </w:tcPr>
          <w:p w:rsidR="006A1630" w:rsidRPr="00AC3CFB" w:rsidRDefault="006A1630" w:rsidP="00C723F0">
            <w:pPr>
              <w:jc w:val="both"/>
              <w:rPr>
                <w:sz w:val="24"/>
                <w:szCs w:val="24"/>
              </w:rPr>
            </w:pPr>
            <w:r w:rsidRPr="00B35453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2" w:type="dxa"/>
            <w:vMerge/>
          </w:tcPr>
          <w:p w:rsidR="006A1630" w:rsidRPr="00AC3CFB" w:rsidRDefault="006A1630" w:rsidP="00C723F0">
            <w:pPr>
              <w:rPr>
                <w:sz w:val="24"/>
                <w:szCs w:val="24"/>
              </w:rPr>
            </w:pPr>
          </w:p>
        </w:tc>
      </w:tr>
      <w:tr w:rsidR="003B20E9" w:rsidRPr="002D0829" w:rsidTr="007F5F7B">
        <w:tc>
          <w:tcPr>
            <w:tcW w:w="914" w:type="dxa"/>
          </w:tcPr>
          <w:p w:rsidR="003B20E9" w:rsidRPr="002D0829" w:rsidRDefault="003B20E9" w:rsidP="00C723F0">
            <w:pPr>
              <w:jc w:val="center"/>
              <w:rPr>
                <w:strike/>
                <w:sz w:val="24"/>
                <w:szCs w:val="24"/>
                <w:highlight w:val="green"/>
              </w:rPr>
            </w:pPr>
            <w:r w:rsidRPr="00AC3CFB">
              <w:rPr>
                <w:sz w:val="24"/>
                <w:szCs w:val="24"/>
              </w:rPr>
              <w:t>1.2</w:t>
            </w:r>
          </w:p>
        </w:tc>
        <w:tc>
          <w:tcPr>
            <w:tcW w:w="4468" w:type="dxa"/>
          </w:tcPr>
          <w:p w:rsidR="003B20E9" w:rsidRPr="002D0829" w:rsidRDefault="003B20E9" w:rsidP="00C723F0">
            <w:pPr>
              <w:jc w:val="both"/>
              <w:rPr>
                <w:strike/>
                <w:sz w:val="24"/>
                <w:szCs w:val="24"/>
                <w:highlight w:val="green"/>
              </w:rPr>
            </w:pPr>
            <w:r w:rsidRPr="00B35453">
              <w:rPr>
                <w:sz w:val="24"/>
                <w:szCs w:val="24"/>
              </w:rPr>
              <w:t>собственные акции (доли), выкупленные у акционеров (участников)</w:t>
            </w:r>
          </w:p>
        </w:tc>
        <w:tc>
          <w:tcPr>
            <w:tcW w:w="4252" w:type="dxa"/>
            <w:vMerge/>
          </w:tcPr>
          <w:p w:rsidR="003B20E9" w:rsidRPr="002D0829" w:rsidRDefault="003B20E9" w:rsidP="00C723F0">
            <w:pPr>
              <w:rPr>
                <w:strike/>
                <w:sz w:val="24"/>
                <w:szCs w:val="24"/>
                <w:highlight w:val="green"/>
                <w:vertAlign w:val="superscript"/>
              </w:rPr>
            </w:pPr>
          </w:p>
        </w:tc>
      </w:tr>
      <w:tr w:rsidR="003B20E9" w:rsidRPr="002D0829" w:rsidTr="007F5F7B">
        <w:tc>
          <w:tcPr>
            <w:tcW w:w="914" w:type="dxa"/>
          </w:tcPr>
          <w:p w:rsidR="003B20E9" w:rsidRPr="003B20E9" w:rsidRDefault="003B20E9" w:rsidP="00C723F0">
            <w:pPr>
              <w:jc w:val="center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1.3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вклады в имущество, не увеличивающие уставный капитал</w:t>
            </w:r>
          </w:p>
        </w:tc>
        <w:tc>
          <w:tcPr>
            <w:tcW w:w="4252" w:type="dxa"/>
            <w:vMerge/>
          </w:tcPr>
          <w:p w:rsidR="003B20E9" w:rsidRPr="002D0829" w:rsidRDefault="003B20E9" w:rsidP="00C723F0">
            <w:pPr>
              <w:rPr>
                <w:strike/>
                <w:sz w:val="24"/>
                <w:szCs w:val="24"/>
                <w:vertAlign w:val="superscript"/>
              </w:rPr>
            </w:pPr>
          </w:p>
        </w:tc>
      </w:tr>
      <w:tr w:rsidR="003B20E9" w:rsidRPr="00AC3CFB" w:rsidTr="007F5F7B">
        <w:tc>
          <w:tcPr>
            <w:tcW w:w="914" w:type="dxa"/>
          </w:tcPr>
          <w:p w:rsidR="003B20E9" w:rsidRPr="003B20E9" w:rsidRDefault="003B20E9" w:rsidP="00C723F0">
            <w:pPr>
              <w:jc w:val="center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1.4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эмиссионный доход</w:t>
            </w:r>
          </w:p>
        </w:tc>
        <w:tc>
          <w:tcPr>
            <w:tcW w:w="4252" w:type="dxa"/>
            <w:vMerge/>
          </w:tcPr>
          <w:p w:rsidR="003B20E9" w:rsidRPr="00AC3CFB" w:rsidRDefault="003B20E9" w:rsidP="00C723F0">
            <w:pPr>
              <w:rPr>
                <w:sz w:val="24"/>
                <w:szCs w:val="24"/>
              </w:rPr>
            </w:pPr>
          </w:p>
        </w:tc>
      </w:tr>
      <w:tr w:rsidR="003B20E9" w:rsidRPr="00AC3CFB" w:rsidTr="007F5F7B">
        <w:tc>
          <w:tcPr>
            <w:tcW w:w="914" w:type="dxa"/>
          </w:tcPr>
          <w:p w:rsidR="003B20E9" w:rsidRPr="003B20E9" w:rsidRDefault="003B20E9" w:rsidP="00C723F0">
            <w:pPr>
              <w:jc w:val="center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1.5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4252" w:type="dxa"/>
            <w:vMerge/>
          </w:tcPr>
          <w:p w:rsidR="003B20E9" w:rsidRPr="00AC3CFB" w:rsidRDefault="003B20E9" w:rsidP="00C723F0">
            <w:pPr>
              <w:rPr>
                <w:sz w:val="24"/>
                <w:szCs w:val="24"/>
              </w:rPr>
            </w:pPr>
          </w:p>
        </w:tc>
      </w:tr>
      <w:tr w:rsidR="003B20E9" w:rsidRPr="00AC3CFB" w:rsidTr="007F5F7B">
        <w:tc>
          <w:tcPr>
            <w:tcW w:w="914" w:type="dxa"/>
          </w:tcPr>
          <w:p w:rsidR="003B20E9" w:rsidRPr="003B20E9" w:rsidRDefault="003B20E9" w:rsidP="00616279">
            <w:pPr>
              <w:jc w:val="center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1.6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нераспределенная прибыль</w:t>
            </w:r>
          </w:p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(непокрытый убыток)</w:t>
            </w:r>
          </w:p>
        </w:tc>
        <w:tc>
          <w:tcPr>
            <w:tcW w:w="4252" w:type="dxa"/>
            <w:vMerge/>
          </w:tcPr>
          <w:p w:rsidR="003B20E9" w:rsidRPr="00AC3CFB" w:rsidRDefault="003B20E9" w:rsidP="00C723F0">
            <w:pPr>
              <w:rPr>
                <w:sz w:val="24"/>
                <w:szCs w:val="24"/>
              </w:rPr>
            </w:pPr>
          </w:p>
        </w:tc>
      </w:tr>
      <w:tr w:rsidR="003B20E9" w:rsidRPr="00AC3CFB" w:rsidTr="007F5F7B">
        <w:tc>
          <w:tcPr>
            <w:tcW w:w="914" w:type="dxa"/>
          </w:tcPr>
          <w:p w:rsidR="003B20E9" w:rsidRPr="003B20E9" w:rsidRDefault="003B20E9" w:rsidP="00616279">
            <w:pPr>
              <w:jc w:val="center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 xml:space="preserve">Фактически сформированные резервы под обесценение, </w:t>
            </w:r>
          </w:p>
          <w:p w:rsidR="003B20E9" w:rsidRPr="003B20E9" w:rsidRDefault="003B20E9" w:rsidP="00C723F0">
            <w:pPr>
              <w:jc w:val="both"/>
              <w:rPr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</w:tcPr>
          <w:p w:rsidR="003B20E9" w:rsidRPr="00AC3CFB" w:rsidRDefault="003B20E9" w:rsidP="00C723F0">
            <w:pPr>
              <w:rPr>
                <w:sz w:val="24"/>
                <w:szCs w:val="24"/>
              </w:rPr>
            </w:pPr>
            <w:r w:rsidRPr="00AC3CFB">
              <w:rPr>
                <w:sz w:val="24"/>
                <w:szCs w:val="24"/>
              </w:rPr>
              <w:t>строка 2.1 + строка 2.2</w:t>
            </w:r>
          </w:p>
        </w:tc>
      </w:tr>
      <w:tr w:rsidR="003B20E9" w:rsidRPr="005C5053" w:rsidTr="007F5F7B">
        <w:tc>
          <w:tcPr>
            <w:tcW w:w="914" w:type="dxa"/>
          </w:tcPr>
          <w:p w:rsidR="003B20E9" w:rsidRPr="003B20E9" w:rsidRDefault="003B20E9" w:rsidP="00C723F0">
            <w:pPr>
              <w:jc w:val="center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2.1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микрозаймов и иных размещенных средств</w:t>
            </w:r>
          </w:p>
        </w:tc>
        <w:tc>
          <w:tcPr>
            <w:tcW w:w="4252" w:type="dxa"/>
          </w:tcPr>
          <w:p w:rsidR="003B20E9" w:rsidRPr="003B20E9" w:rsidRDefault="003B20E9" w:rsidP="00C723F0">
            <w:pPr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101099 + 103099 + 103199 + 103299 + 106099 + 109099 + 109199 + 109299</w:t>
            </w:r>
          </w:p>
        </w:tc>
      </w:tr>
      <w:tr w:rsidR="003B20E9" w:rsidRPr="005C5053" w:rsidTr="007F5F7B">
        <w:tc>
          <w:tcPr>
            <w:tcW w:w="914" w:type="dxa"/>
          </w:tcPr>
          <w:p w:rsidR="003B20E9" w:rsidRPr="003B20E9" w:rsidRDefault="003B20E9" w:rsidP="00C723F0">
            <w:pPr>
              <w:jc w:val="center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2.2</w:t>
            </w:r>
          </w:p>
        </w:tc>
        <w:tc>
          <w:tcPr>
            <w:tcW w:w="4468" w:type="dxa"/>
          </w:tcPr>
          <w:p w:rsidR="003B20E9" w:rsidRPr="003B20E9" w:rsidRDefault="003B20E9" w:rsidP="00C723F0">
            <w:pPr>
              <w:jc w:val="both"/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прочих активов</w:t>
            </w:r>
          </w:p>
        </w:tc>
        <w:tc>
          <w:tcPr>
            <w:tcW w:w="4252" w:type="dxa"/>
          </w:tcPr>
          <w:p w:rsidR="003B20E9" w:rsidRPr="003B20E9" w:rsidRDefault="003B20E9" w:rsidP="00C723F0">
            <w:pPr>
              <w:rPr>
                <w:strike/>
                <w:sz w:val="24"/>
                <w:szCs w:val="24"/>
              </w:rPr>
            </w:pPr>
            <w:r w:rsidRPr="003B20E9">
              <w:rPr>
                <w:sz w:val="24"/>
                <w:szCs w:val="24"/>
              </w:rPr>
              <w:t>100399 + 100499 + 111099 + 111299 + 111399 + 112299 + 112399 + 114099 + 114199 + 115099 + 120399 + 120599 + 120699 + 121099 +121799 + 122299 + 122999 +123099 + 125999</w:t>
            </w:r>
          </w:p>
        </w:tc>
      </w:tr>
    </w:tbl>
    <w:p w:rsidR="003B20E9" w:rsidRDefault="003B20E9" w:rsidP="00C723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C3CFB" w:rsidRPr="00AC3CFB" w:rsidRDefault="00AC3CFB" w:rsidP="00C723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C3CFB">
        <w:rPr>
          <w:sz w:val="24"/>
          <w:szCs w:val="24"/>
        </w:rPr>
        <w:t xml:space="preserve">В случае если какой-либо счет бухгалтерского учета отсутствует в </w:t>
      </w:r>
      <w:r w:rsidRPr="00AC3CFB">
        <w:rPr>
          <w:rFonts w:eastAsiaTheme="minorEastAsia"/>
          <w:bCs/>
          <w:sz w:val="24"/>
          <w:szCs w:val="24"/>
        </w:rPr>
        <w:t xml:space="preserve">Разработочной таблице для составления формы финансовой отчетности «Отчет </w:t>
      </w:r>
      <w:r w:rsidR="00BC6351" w:rsidRPr="00BC6351">
        <w:rPr>
          <w:rFonts w:eastAsiaTheme="minorEastAsia"/>
          <w:bCs/>
          <w:sz w:val="24"/>
          <w:szCs w:val="24"/>
        </w:rPr>
        <w:t>об уровне достаточности капитала и величине сформированных резервов</w:t>
      </w:r>
      <w:r w:rsidRPr="00AC3CFB">
        <w:rPr>
          <w:rFonts w:eastAsiaTheme="minorEastAsia"/>
          <w:bCs/>
          <w:sz w:val="24"/>
          <w:szCs w:val="24"/>
        </w:rPr>
        <w:t>»</w:t>
      </w:r>
      <w:r w:rsidRPr="00AC3CFB">
        <w:rPr>
          <w:sz w:val="24"/>
          <w:szCs w:val="24"/>
        </w:rPr>
        <w:t>, остатки такого балансового счета следует включить в ту статью отчета, которая по экономическому содержанию соответствует операции, отраженной на этом счете.</w:t>
      </w:r>
    </w:p>
    <w:p w:rsidR="00AC3CFB" w:rsidRDefault="00AC3CFB" w:rsidP="004C0CBC">
      <w:pPr>
        <w:spacing w:after="160"/>
        <w:jc w:val="center"/>
        <w:rPr>
          <w:b/>
          <w:sz w:val="24"/>
          <w:szCs w:val="24"/>
        </w:rPr>
      </w:pPr>
    </w:p>
    <w:p w:rsidR="003B20E9" w:rsidRDefault="003B20E9" w:rsidP="00C723F0">
      <w:pPr>
        <w:ind w:left="5400"/>
        <w:jc w:val="both"/>
        <w:rPr>
          <w:sz w:val="20"/>
          <w:szCs w:val="20"/>
        </w:rPr>
        <w:sectPr w:rsidR="003B20E9" w:rsidSect="006F654C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658D0" w:rsidRPr="007050FC" w:rsidRDefault="000658D0" w:rsidP="00C723F0">
      <w:pPr>
        <w:ind w:left="5400"/>
        <w:jc w:val="both"/>
        <w:rPr>
          <w:sz w:val="20"/>
          <w:szCs w:val="20"/>
        </w:rPr>
      </w:pPr>
      <w:r w:rsidRPr="007050FC">
        <w:rPr>
          <w:sz w:val="20"/>
          <w:szCs w:val="20"/>
        </w:rPr>
        <w:lastRenderedPageBreak/>
        <w:t xml:space="preserve">Приложение </w:t>
      </w:r>
      <w:r w:rsidR="00B03D0B" w:rsidRPr="007050FC">
        <w:rPr>
          <w:sz w:val="20"/>
          <w:szCs w:val="20"/>
        </w:rPr>
        <w:t>№</w:t>
      </w:r>
      <w:r w:rsidR="007050FC" w:rsidRPr="007050FC">
        <w:rPr>
          <w:sz w:val="20"/>
          <w:szCs w:val="20"/>
        </w:rPr>
        <w:t> </w:t>
      </w:r>
      <w:r w:rsidRPr="007050FC">
        <w:rPr>
          <w:sz w:val="20"/>
          <w:szCs w:val="20"/>
        </w:rPr>
        <w:t>4</w:t>
      </w:r>
    </w:p>
    <w:p w:rsidR="000658D0" w:rsidRPr="007050FC" w:rsidRDefault="000658D0" w:rsidP="00C723F0">
      <w:pPr>
        <w:ind w:left="5387"/>
        <w:rPr>
          <w:sz w:val="20"/>
          <w:szCs w:val="20"/>
        </w:rPr>
      </w:pPr>
      <w:r w:rsidRPr="007050FC">
        <w:rPr>
          <w:color w:val="000000"/>
          <w:sz w:val="20"/>
          <w:szCs w:val="20"/>
        </w:rPr>
        <w:t xml:space="preserve">к Указанию Приднестровского республиканского банка от ___________ года </w:t>
      </w:r>
      <w:r w:rsidR="00B03D0B" w:rsidRPr="007050FC">
        <w:rPr>
          <w:color w:val="000000"/>
          <w:sz w:val="20"/>
          <w:szCs w:val="20"/>
        </w:rPr>
        <w:t>№</w:t>
      </w:r>
      <w:r w:rsidR="007050FC" w:rsidRPr="007050FC">
        <w:rPr>
          <w:sz w:val="20"/>
          <w:szCs w:val="20"/>
        </w:rPr>
        <w:t> </w:t>
      </w:r>
      <w:r w:rsidRPr="007050FC">
        <w:rPr>
          <w:color w:val="000000"/>
          <w:sz w:val="20"/>
          <w:szCs w:val="20"/>
        </w:rPr>
        <w:t>_____ -У «О порядке составления микрофинансовыми организациями финансовой отчетности»</w:t>
      </w:r>
    </w:p>
    <w:p w:rsidR="0045361B" w:rsidRDefault="0045361B" w:rsidP="00C723F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5361B" w:rsidRDefault="0045361B" w:rsidP="00C723F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5361B" w:rsidRPr="005D6D10" w:rsidRDefault="005D6D10" w:rsidP="00C723F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20E9">
        <w:rPr>
          <w:b/>
          <w:sz w:val="22"/>
          <w:szCs w:val="22"/>
        </w:rPr>
        <w:t>ОТЧЕТ ОБ ОБЯЗАТЕЛЬНЫХ НОРМАТИВАХ</w:t>
      </w:r>
      <w:r w:rsidR="00582D61">
        <w:rPr>
          <w:rStyle w:val="af0"/>
          <w:b/>
          <w:sz w:val="22"/>
          <w:szCs w:val="22"/>
        </w:rPr>
        <w:footnoteReference w:id="1"/>
      </w:r>
    </w:p>
    <w:p w:rsidR="0045361B" w:rsidRPr="0045361B" w:rsidRDefault="0045361B" w:rsidP="00C723F0">
      <w:pPr>
        <w:jc w:val="center"/>
        <w:rPr>
          <w:sz w:val="22"/>
          <w:szCs w:val="22"/>
        </w:rPr>
      </w:pPr>
    </w:p>
    <w:p w:rsidR="0045361B" w:rsidRPr="0045361B" w:rsidRDefault="0045361B" w:rsidP="00C723F0">
      <w:pPr>
        <w:jc w:val="center"/>
        <w:rPr>
          <w:sz w:val="22"/>
          <w:szCs w:val="22"/>
        </w:rPr>
      </w:pPr>
      <w:r w:rsidRPr="0045361B">
        <w:rPr>
          <w:sz w:val="24"/>
          <w:szCs w:val="24"/>
        </w:rPr>
        <w:t>за период, закончившийся «__» ______ года</w:t>
      </w:r>
    </w:p>
    <w:p w:rsidR="0045361B" w:rsidRPr="0045361B" w:rsidRDefault="0045361B" w:rsidP="00C723F0">
      <w:pPr>
        <w:jc w:val="center"/>
        <w:rPr>
          <w:sz w:val="22"/>
          <w:szCs w:val="22"/>
        </w:rPr>
      </w:pPr>
    </w:p>
    <w:p w:rsidR="0045361B" w:rsidRPr="0045361B" w:rsidRDefault="0045361B" w:rsidP="00C723F0">
      <w:pPr>
        <w:ind w:left="5670"/>
        <w:jc w:val="right"/>
        <w:rPr>
          <w:sz w:val="22"/>
          <w:szCs w:val="22"/>
        </w:rPr>
      </w:pPr>
      <w:r w:rsidRPr="0045361B">
        <w:rPr>
          <w:sz w:val="22"/>
          <w:szCs w:val="22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178"/>
        <w:gridCol w:w="1590"/>
        <w:gridCol w:w="1601"/>
        <w:gridCol w:w="1629"/>
      </w:tblGrid>
      <w:tr w:rsidR="0045361B" w:rsidRPr="0045361B" w:rsidTr="008923E8">
        <w:tc>
          <w:tcPr>
            <w:tcW w:w="461" w:type="pct"/>
            <w:vMerge w:val="restart"/>
            <w:vAlign w:val="center"/>
          </w:tcPr>
          <w:p w:rsidR="0045361B" w:rsidRPr="0045361B" w:rsidRDefault="007C60D2" w:rsidP="00C723F0">
            <w:pPr>
              <w:jc w:val="center"/>
              <w:rPr>
                <w:sz w:val="24"/>
                <w:szCs w:val="24"/>
              </w:rPr>
            </w:pPr>
            <w:r w:rsidRPr="007050FC">
              <w:rPr>
                <w:sz w:val="24"/>
                <w:szCs w:val="24"/>
              </w:rPr>
              <w:t>Номер строки</w:t>
            </w:r>
          </w:p>
        </w:tc>
        <w:tc>
          <w:tcPr>
            <w:tcW w:w="2183" w:type="pct"/>
            <w:vMerge w:val="restart"/>
            <w:vAlign w:val="center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" w:type="pct"/>
            <w:vMerge w:val="restart"/>
            <w:vAlign w:val="center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Нормативное значение</w:t>
            </w:r>
          </w:p>
        </w:tc>
        <w:tc>
          <w:tcPr>
            <w:tcW w:w="1704" w:type="pct"/>
            <w:gridSpan w:val="2"/>
            <w:vAlign w:val="center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Фактическое значение</w:t>
            </w:r>
          </w:p>
        </w:tc>
      </w:tr>
      <w:tr w:rsidR="0045361B" w:rsidRPr="0045361B" w:rsidTr="008923E8">
        <w:tc>
          <w:tcPr>
            <w:tcW w:w="461" w:type="pct"/>
            <w:vMerge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vMerge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859" w:type="pct"/>
            <w:vAlign w:val="center"/>
          </w:tcPr>
          <w:p w:rsidR="0045361B" w:rsidRPr="0045361B" w:rsidRDefault="0045361B" w:rsidP="007C60D2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на предыдущую отчетную дату</w:t>
            </w:r>
          </w:p>
        </w:tc>
      </w:tr>
      <w:tr w:rsidR="0045361B" w:rsidRPr="0045361B" w:rsidTr="008923E8">
        <w:tc>
          <w:tcPr>
            <w:tcW w:w="461" w:type="pct"/>
          </w:tcPr>
          <w:p w:rsidR="0045361B" w:rsidRPr="0045361B" w:rsidRDefault="0045361B" w:rsidP="00C723F0">
            <w:pPr>
              <w:jc w:val="center"/>
              <w:rPr>
                <w:sz w:val="22"/>
                <w:szCs w:val="22"/>
              </w:rPr>
            </w:pPr>
            <w:r w:rsidRPr="0045361B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</w:tcPr>
          <w:p w:rsidR="0045361B" w:rsidRPr="0045361B" w:rsidRDefault="0045361B" w:rsidP="00C723F0">
            <w:pPr>
              <w:jc w:val="center"/>
              <w:rPr>
                <w:sz w:val="22"/>
                <w:szCs w:val="22"/>
              </w:rPr>
            </w:pPr>
            <w:r w:rsidRPr="0045361B">
              <w:rPr>
                <w:sz w:val="22"/>
                <w:szCs w:val="22"/>
              </w:rPr>
              <w:t>2</w:t>
            </w:r>
          </w:p>
        </w:tc>
        <w:tc>
          <w:tcPr>
            <w:tcW w:w="652" w:type="pct"/>
          </w:tcPr>
          <w:p w:rsidR="0045361B" w:rsidRPr="0045361B" w:rsidRDefault="0045361B" w:rsidP="00C723F0">
            <w:pPr>
              <w:jc w:val="center"/>
              <w:rPr>
                <w:sz w:val="22"/>
                <w:szCs w:val="22"/>
              </w:rPr>
            </w:pPr>
            <w:r w:rsidRPr="0045361B">
              <w:rPr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45361B" w:rsidRPr="0045361B" w:rsidRDefault="0045361B" w:rsidP="00C723F0">
            <w:pPr>
              <w:jc w:val="center"/>
              <w:rPr>
                <w:sz w:val="22"/>
                <w:szCs w:val="22"/>
              </w:rPr>
            </w:pPr>
            <w:r w:rsidRPr="0045361B">
              <w:rPr>
                <w:sz w:val="22"/>
                <w:szCs w:val="22"/>
              </w:rPr>
              <w:t>4</w:t>
            </w:r>
          </w:p>
        </w:tc>
        <w:tc>
          <w:tcPr>
            <w:tcW w:w="859" w:type="pct"/>
          </w:tcPr>
          <w:p w:rsidR="0045361B" w:rsidRPr="0045361B" w:rsidRDefault="0045361B" w:rsidP="00C723F0">
            <w:pPr>
              <w:jc w:val="center"/>
              <w:rPr>
                <w:sz w:val="22"/>
                <w:szCs w:val="22"/>
              </w:rPr>
            </w:pPr>
            <w:r w:rsidRPr="0045361B">
              <w:rPr>
                <w:sz w:val="22"/>
                <w:szCs w:val="22"/>
              </w:rPr>
              <w:t>5</w:t>
            </w:r>
          </w:p>
        </w:tc>
      </w:tr>
      <w:tr w:rsidR="0045361B" w:rsidRPr="0045361B" w:rsidTr="008923E8">
        <w:tc>
          <w:tcPr>
            <w:tcW w:w="461" w:type="pct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1</w:t>
            </w:r>
          </w:p>
        </w:tc>
        <w:tc>
          <w:tcPr>
            <w:tcW w:w="2183" w:type="pct"/>
          </w:tcPr>
          <w:p w:rsidR="0045361B" w:rsidRPr="0045361B" w:rsidRDefault="008022DA" w:rsidP="00892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22DA">
              <w:rPr>
                <w:sz w:val="24"/>
                <w:szCs w:val="24"/>
              </w:rPr>
              <w:t>орматив достаточности собственных средств (капитала)</w:t>
            </w:r>
            <w:r>
              <w:rPr>
                <w:sz w:val="24"/>
                <w:szCs w:val="24"/>
              </w:rPr>
              <w:t xml:space="preserve"> </w:t>
            </w:r>
            <w:r w:rsidRPr="007C2037">
              <w:rPr>
                <w:sz w:val="24"/>
                <w:szCs w:val="24"/>
              </w:rPr>
              <w:t>(НМФО1)</w:t>
            </w:r>
          </w:p>
        </w:tc>
        <w:tc>
          <w:tcPr>
            <w:tcW w:w="652" w:type="pct"/>
          </w:tcPr>
          <w:p w:rsidR="0045361B" w:rsidRPr="001469D0" w:rsidRDefault="000748F0" w:rsidP="007050FC">
            <w:pPr>
              <w:jc w:val="center"/>
              <w:rPr>
                <w:sz w:val="24"/>
                <w:szCs w:val="24"/>
                <w:lang w:val="en-US"/>
              </w:rPr>
            </w:pPr>
            <w:r w:rsidRPr="001469D0">
              <w:rPr>
                <w:sz w:val="24"/>
                <w:szCs w:val="24"/>
                <w:lang w:val="en-US"/>
              </w:rPr>
              <w:t>mi</w:t>
            </w:r>
            <w:r w:rsidR="007050FC" w:rsidRPr="001469D0">
              <w:rPr>
                <w:sz w:val="24"/>
                <w:szCs w:val="24"/>
                <w:lang w:val="en-US"/>
              </w:rPr>
              <w:t>n</w:t>
            </w:r>
            <w:r w:rsidRPr="001469D0">
              <w:rPr>
                <w:sz w:val="24"/>
                <w:szCs w:val="24"/>
                <w:lang w:val="en-US"/>
              </w:rPr>
              <w:t xml:space="preserve"> 5%</w:t>
            </w:r>
          </w:p>
        </w:tc>
        <w:tc>
          <w:tcPr>
            <w:tcW w:w="845" w:type="pct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45361B" w:rsidRPr="0045361B" w:rsidRDefault="0045361B" w:rsidP="00C723F0">
            <w:pPr>
              <w:jc w:val="center"/>
              <w:rPr>
                <w:sz w:val="24"/>
                <w:szCs w:val="24"/>
              </w:rPr>
            </w:pPr>
          </w:p>
        </w:tc>
      </w:tr>
      <w:tr w:rsidR="008022DA" w:rsidRPr="0045361B" w:rsidTr="008923E8">
        <w:tc>
          <w:tcPr>
            <w:tcW w:w="461" w:type="pct"/>
          </w:tcPr>
          <w:p w:rsidR="008022DA" w:rsidRPr="0045361B" w:rsidRDefault="008022DA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2</w:t>
            </w:r>
          </w:p>
        </w:tc>
        <w:tc>
          <w:tcPr>
            <w:tcW w:w="2183" w:type="pct"/>
          </w:tcPr>
          <w:p w:rsidR="008022DA" w:rsidRPr="0045361B" w:rsidRDefault="008022DA" w:rsidP="00892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22DA">
              <w:rPr>
                <w:sz w:val="24"/>
                <w:szCs w:val="24"/>
              </w:rPr>
              <w:t>орматив ликвидности</w:t>
            </w:r>
            <w:r>
              <w:rPr>
                <w:sz w:val="24"/>
                <w:szCs w:val="24"/>
              </w:rPr>
              <w:t xml:space="preserve"> </w:t>
            </w:r>
            <w:r w:rsidRPr="007C2037">
              <w:rPr>
                <w:sz w:val="24"/>
                <w:szCs w:val="24"/>
              </w:rPr>
              <w:t>(НМФО2)</w:t>
            </w:r>
          </w:p>
        </w:tc>
        <w:tc>
          <w:tcPr>
            <w:tcW w:w="652" w:type="pct"/>
          </w:tcPr>
          <w:p w:rsidR="008022DA" w:rsidRPr="001469D0" w:rsidRDefault="007C2037" w:rsidP="007050FC">
            <w:pPr>
              <w:jc w:val="center"/>
              <w:rPr>
                <w:sz w:val="24"/>
                <w:szCs w:val="24"/>
                <w:lang w:val="en-US"/>
              </w:rPr>
            </w:pPr>
            <w:r w:rsidRPr="001469D0">
              <w:rPr>
                <w:sz w:val="24"/>
                <w:szCs w:val="24"/>
                <w:lang w:val="en-US"/>
              </w:rPr>
              <w:t>mi</w:t>
            </w:r>
            <w:r w:rsidR="007050FC" w:rsidRPr="001469D0">
              <w:rPr>
                <w:sz w:val="24"/>
                <w:szCs w:val="24"/>
                <w:lang w:val="en-US"/>
              </w:rPr>
              <w:t>n</w:t>
            </w:r>
            <w:r w:rsidRPr="001469D0">
              <w:rPr>
                <w:sz w:val="24"/>
                <w:szCs w:val="24"/>
                <w:lang w:val="en-US"/>
              </w:rPr>
              <w:t xml:space="preserve"> 70%</w:t>
            </w:r>
          </w:p>
        </w:tc>
        <w:tc>
          <w:tcPr>
            <w:tcW w:w="845" w:type="pct"/>
          </w:tcPr>
          <w:p w:rsidR="008022DA" w:rsidRPr="0045361B" w:rsidRDefault="008022DA" w:rsidP="00C723F0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8022DA" w:rsidRPr="0045361B" w:rsidRDefault="008022DA" w:rsidP="00C723F0">
            <w:pPr>
              <w:rPr>
                <w:sz w:val="24"/>
                <w:szCs w:val="24"/>
              </w:rPr>
            </w:pPr>
          </w:p>
        </w:tc>
      </w:tr>
      <w:tr w:rsidR="008022DA" w:rsidRPr="0045361B" w:rsidTr="008923E8">
        <w:tc>
          <w:tcPr>
            <w:tcW w:w="461" w:type="pct"/>
          </w:tcPr>
          <w:p w:rsidR="008022DA" w:rsidRPr="0045361B" w:rsidRDefault="008022DA" w:rsidP="00C723F0">
            <w:pPr>
              <w:jc w:val="center"/>
              <w:rPr>
                <w:sz w:val="24"/>
                <w:szCs w:val="24"/>
              </w:rPr>
            </w:pPr>
            <w:r w:rsidRPr="0045361B">
              <w:rPr>
                <w:sz w:val="24"/>
                <w:szCs w:val="24"/>
              </w:rPr>
              <w:t>3</w:t>
            </w:r>
          </w:p>
        </w:tc>
        <w:tc>
          <w:tcPr>
            <w:tcW w:w="2183" w:type="pct"/>
          </w:tcPr>
          <w:p w:rsidR="008022DA" w:rsidRPr="0045361B" w:rsidRDefault="008022DA" w:rsidP="00892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022DA">
              <w:rPr>
                <w:sz w:val="24"/>
                <w:szCs w:val="24"/>
              </w:rPr>
              <w:t>аксимальный размер риска на одного заемщика или группу взаимосвязанных заемщиков</w:t>
            </w:r>
            <w:r>
              <w:rPr>
                <w:sz w:val="24"/>
                <w:szCs w:val="24"/>
              </w:rPr>
              <w:t xml:space="preserve"> </w:t>
            </w:r>
            <w:r w:rsidRPr="007C2037">
              <w:rPr>
                <w:sz w:val="24"/>
                <w:szCs w:val="24"/>
              </w:rPr>
              <w:t>(НМФО3)</w:t>
            </w:r>
          </w:p>
        </w:tc>
        <w:tc>
          <w:tcPr>
            <w:tcW w:w="652" w:type="pct"/>
          </w:tcPr>
          <w:p w:rsidR="008022DA" w:rsidRPr="001469D0" w:rsidRDefault="007C2037" w:rsidP="007C2037">
            <w:pPr>
              <w:jc w:val="center"/>
              <w:rPr>
                <w:sz w:val="24"/>
                <w:szCs w:val="24"/>
                <w:lang w:val="en-US"/>
              </w:rPr>
            </w:pPr>
            <w:r w:rsidRPr="001469D0">
              <w:rPr>
                <w:sz w:val="24"/>
                <w:szCs w:val="24"/>
                <w:lang w:val="en-US"/>
              </w:rPr>
              <w:t>max 25%</w:t>
            </w:r>
          </w:p>
        </w:tc>
        <w:tc>
          <w:tcPr>
            <w:tcW w:w="845" w:type="pct"/>
          </w:tcPr>
          <w:p w:rsidR="008022DA" w:rsidRPr="0045361B" w:rsidRDefault="008022DA" w:rsidP="00C723F0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8022DA" w:rsidRPr="0045361B" w:rsidRDefault="008022DA" w:rsidP="00C723F0">
            <w:pPr>
              <w:rPr>
                <w:sz w:val="24"/>
                <w:szCs w:val="24"/>
              </w:rPr>
            </w:pPr>
          </w:p>
        </w:tc>
      </w:tr>
    </w:tbl>
    <w:p w:rsidR="0045361B" w:rsidRDefault="0045361B" w:rsidP="00C723F0">
      <w:pPr>
        <w:rPr>
          <w:sz w:val="22"/>
          <w:szCs w:val="22"/>
        </w:rPr>
      </w:pPr>
    </w:p>
    <w:p w:rsidR="008022DA" w:rsidRDefault="008022DA" w:rsidP="00C723F0">
      <w:pPr>
        <w:rPr>
          <w:sz w:val="22"/>
          <w:szCs w:val="22"/>
        </w:rPr>
      </w:pPr>
    </w:p>
    <w:p w:rsidR="008022DA" w:rsidRPr="0045361B" w:rsidRDefault="008022DA" w:rsidP="00C723F0">
      <w:pPr>
        <w:rPr>
          <w:sz w:val="22"/>
          <w:szCs w:val="22"/>
        </w:rPr>
      </w:pPr>
    </w:p>
    <w:p w:rsidR="0045361B" w:rsidRPr="0045361B" w:rsidRDefault="0045361B" w:rsidP="001469D0">
      <w:pPr>
        <w:ind w:right="-1560"/>
        <w:rPr>
          <w:sz w:val="22"/>
          <w:szCs w:val="22"/>
        </w:rPr>
      </w:pPr>
      <w:r w:rsidRPr="0045361B">
        <w:rPr>
          <w:sz w:val="22"/>
          <w:szCs w:val="22"/>
        </w:rPr>
        <w:t>Руководитель               ___________       ______________________</w:t>
      </w:r>
    </w:p>
    <w:p w:rsidR="0045361B" w:rsidRPr="0045361B" w:rsidRDefault="0045361B" w:rsidP="001469D0">
      <w:pPr>
        <w:tabs>
          <w:tab w:val="left" w:pos="5760"/>
        </w:tabs>
        <w:rPr>
          <w:sz w:val="20"/>
          <w:szCs w:val="20"/>
        </w:rPr>
      </w:pPr>
      <w:r w:rsidRPr="0045361B">
        <w:rPr>
          <w:sz w:val="20"/>
          <w:szCs w:val="20"/>
        </w:rPr>
        <w:t xml:space="preserve">                                          </w:t>
      </w:r>
      <w:r w:rsidR="00033260">
        <w:rPr>
          <w:sz w:val="20"/>
          <w:szCs w:val="20"/>
        </w:rPr>
        <w:t xml:space="preserve">     </w:t>
      </w:r>
      <w:r w:rsidRPr="0045361B">
        <w:rPr>
          <w:sz w:val="20"/>
          <w:szCs w:val="20"/>
        </w:rPr>
        <w:t xml:space="preserve">(подпись)          </w:t>
      </w:r>
      <w:r w:rsidR="001469D0">
        <w:rPr>
          <w:sz w:val="20"/>
          <w:szCs w:val="20"/>
        </w:rPr>
        <w:t xml:space="preserve">     </w:t>
      </w:r>
      <w:r w:rsidRPr="0045361B">
        <w:rPr>
          <w:sz w:val="20"/>
          <w:szCs w:val="20"/>
        </w:rPr>
        <w:t>(расшифровка подписи)</w:t>
      </w:r>
    </w:p>
    <w:p w:rsidR="0045361B" w:rsidRPr="0045361B" w:rsidRDefault="0045361B" w:rsidP="001469D0">
      <w:pPr>
        <w:tabs>
          <w:tab w:val="left" w:pos="5760"/>
        </w:tabs>
        <w:rPr>
          <w:sz w:val="22"/>
          <w:szCs w:val="22"/>
        </w:rPr>
      </w:pPr>
    </w:p>
    <w:p w:rsidR="0045361B" w:rsidRPr="0045361B" w:rsidRDefault="0045361B" w:rsidP="001469D0">
      <w:pPr>
        <w:ind w:right="-1560"/>
        <w:rPr>
          <w:sz w:val="22"/>
          <w:szCs w:val="22"/>
        </w:rPr>
      </w:pPr>
      <w:r w:rsidRPr="0045361B">
        <w:rPr>
          <w:sz w:val="22"/>
          <w:szCs w:val="22"/>
        </w:rPr>
        <w:t>Главный бухгалтер      ___________       _____________________</w:t>
      </w:r>
    </w:p>
    <w:p w:rsidR="0045361B" w:rsidRPr="0045361B" w:rsidRDefault="0045361B" w:rsidP="001469D0">
      <w:pPr>
        <w:tabs>
          <w:tab w:val="left" w:pos="5760"/>
        </w:tabs>
        <w:rPr>
          <w:sz w:val="20"/>
          <w:szCs w:val="20"/>
        </w:rPr>
      </w:pPr>
      <w:r w:rsidRPr="0045361B">
        <w:rPr>
          <w:sz w:val="20"/>
          <w:szCs w:val="20"/>
        </w:rPr>
        <w:t xml:space="preserve">                                         </w:t>
      </w:r>
      <w:r w:rsidR="00033260">
        <w:rPr>
          <w:sz w:val="20"/>
          <w:szCs w:val="20"/>
        </w:rPr>
        <w:t xml:space="preserve">      </w:t>
      </w:r>
      <w:r w:rsidRPr="0045361B">
        <w:rPr>
          <w:sz w:val="20"/>
          <w:szCs w:val="20"/>
        </w:rPr>
        <w:t xml:space="preserve">(подпись)           </w:t>
      </w:r>
      <w:r w:rsidR="001469D0">
        <w:rPr>
          <w:sz w:val="20"/>
          <w:szCs w:val="20"/>
        </w:rPr>
        <w:t xml:space="preserve">   </w:t>
      </w:r>
      <w:r w:rsidRPr="0045361B">
        <w:rPr>
          <w:sz w:val="20"/>
          <w:szCs w:val="20"/>
        </w:rPr>
        <w:t>(расшифровка подписи)</w:t>
      </w:r>
    </w:p>
    <w:p w:rsidR="0045361B" w:rsidRPr="0045361B" w:rsidRDefault="0045361B" w:rsidP="00C723F0">
      <w:pPr>
        <w:spacing w:after="120"/>
        <w:ind w:right="-5" w:firstLine="1260"/>
        <w:rPr>
          <w:sz w:val="22"/>
          <w:szCs w:val="22"/>
        </w:rPr>
      </w:pPr>
      <w:r w:rsidRPr="0045361B">
        <w:rPr>
          <w:sz w:val="22"/>
          <w:szCs w:val="22"/>
        </w:rPr>
        <w:t>М.П.</w:t>
      </w:r>
    </w:p>
    <w:p w:rsidR="0045361B" w:rsidRPr="0045361B" w:rsidRDefault="0045361B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45361B" w:rsidRPr="0045361B" w:rsidRDefault="0045361B" w:rsidP="00C723F0">
      <w:pPr>
        <w:autoSpaceDE w:val="0"/>
        <w:autoSpaceDN w:val="0"/>
        <w:adjustRightInd w:val="0"/>
        <w:rPr>
          <w:sz w:val="20"/>
          <w:szCs w:val="20"/>
        </w:rPr>
      </w:pPr>
      <w:r w:rsidRPr="0045361B">
        <w:rPr>
          <w:sz w:val="20"/>
          <w:szCs w:val="20"/>
        </w:rPr>
        <w:t>Исполнитель</w:t>
      </w:r>
    </w:p>
    <w:p w:rsidR="0045361B" w:rsidRPr="0045361B" w:rsidRDefault="0045361B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45361B" w:rsidRPr="0045361B" w:rsidRDefault="0045361B" w:rsidP="00C723F0">
      <w:pPr>
        <w:autoSpaceDE w:val="0"/>
        <w:autoSpaceDN w:val="0"/>
        <w:adjustRightInd w:val="0"/>
        <w:rPr>
          <w:sz w:val="20"/>
          <w:szCs w:val="20"/>
        </w:rPr>
      </w:pPr>
      <w:r w:rsidRPr="0045361B">
        <w:rPr>
          <w:sz w:val="20"/>
          <w:szCs w:val="20"/>
        </w:rPr>
        <w:t>Телефон</w:t>
      </w:r>
    </w:p>
    <w:p w:rsidR="0045361B" w:rsidRPr="0045361B" w:rsidRDefault="0045361B" w:rsidP="00C723F0">
      <w:pPr>
        <w:widowControl w:val="0"/>
        <w:jc w:val="both"/>
        <w:rPr>
          <w:color w:val="000000"/>
          <w:sz w:val="24"/>
          <w:szCs w:val="24"/>
        </w:rPr>
      </w:pPr>
    </w:p>
    <w:p w:rsidR="0045361B" w:rsidRPr="0045361B" w:rsidRDefault="0045361B" w:rsidP="00C723F0">
      <w:pPr>
        <w:widowControl w:val="0"/>
        <w:jc w:val="both"/>
        <w:rPr>
          <w:color w:val="000000"/>
          <w:sz w:val="24"/>
          <w:szCs w:val="24"/>
        </w:rPr>
      </w:pPr>
      <w:r w:rsidRPr="0045361B">
        <w:rPr>
          <w:color w:val="000000"/>
          <w:sz w:val="24"/>
          <w:szCs w:val="24"/>
        </w:rPr>
        <w:t>Отчет составлен на _____ листах.</w:t>
      </w:r>
    </w:p>
    <w:p w:rsidR="0045361B" w:rsidRPr="0045361B" w:rsidRDefault="0045361B" w:rsidP="00C723F0">
      <w:pPr>
        <w:autoSpaceDE w:val="0"/>
        <w:autoSpaceDN w:val="0"/>
        <w:adjustRightInd w:val="0"/>
        <w:rPr>
          <w:sz w:val="20"/>
          <w:szCs w:val="20"/>
        </w:rPr>
      </w:pPr>
    </w:p>
    <w:p w:rsidR="00AF25AC" w:rsidRDefault="00AF25AC" w:rsidP="00C723F0">
      <w:pPr>
        <w:spacing w:after="160"/>
      </w:pPr>
      <w:r>
        <w:br w:type="page"/>
      </w:r>
    </w:p>
    <w:p w:rsidR="003B20E9" w:rsidRPr="004B51E6" w:rsidRDefault="003B20E9" w:rsidP="003B20E9">
      <w:pPr>
        <w:ind w:left="5400"/>
        <w:jc w:val="both"/>
        <w:rPr>
          <w:sz w:val="20"/>
          <w:szCs w:val="20"/>
          <w:lang w:val="en-US"/>
        </w:rPr>
      </w:pPr>
      <w:r w:rsidRPr="004B51E6">
        <w:rPr>
          <w:sz w:val="20"/>
          <w:szCs w:val="20"/>
        </w:rPr>
        <w:lastRenderedPageBreak/>
        <w:t xml:space="preserve">Приложение </w:t>
      </w:r>
      <w:r w:rsidR="00B03D0B">
        <w:rPr>
          <w:sz w:val="20"/>
          <w:szCs w:val="20"/>
        </w:rPr>
        <w:t>№</w:t>
      </w:r>
      <w:r w:rsidR="007050FC">
        <w:rPr>
          <w:sz w:val="20"/>
          <w:szCs w:val="20"/>
        </w:rPr>
        <w:t> </w:t>
      </w:r>
      <w:r w:rsidRPr="004B51E6">
        <w:rPr>
          <w:sz w:val="20"/>
          <w:szCs w:val="20"/>
          <w:lang w:val="en-US"/>
        </w:rPr>
        <w:t>5</w:t>
      </w:r>
    </w:p>
    <w:p w:rsidR="003B20E9" w:rsidRPr="004B51E6" w:rsidRDefault="003B20E9" w:rsidP="003B20E9">
      <w:pPr>
        <w:ind w:left="5387"/>
        <w:rPr>
          <w:sz w:val="20"/>
          <w:szCs w:val="20"/>
        </w:rPr>
      </w:pPr>
      <w:r w:rsidRPr="004B51E6">
        <w:rPr>
          <w:color w:val="000000"/>
          <w:sz w:val="20"/>
          <w:szCs w:val="20"/>
        </w:rPr>
        <w:t xml:space="preserve">к Указанию Приднестровского республиканского банка от ___________ года </w:t>
      </w:r>
      <w:r w:rsidR="00B03D0B">
        <w:rPr>
          <w:color w:val="000000"/>
          <w:sz w:val="20"/>
          <w:szCs w:val="20"/>
        </w:rPr>
        <w:t>№</w:t>
      </w:r>
      <w:r w:rsidR="007050FC">
        <w:rPr>
          <w:color w:val="000000"/>
          <w:sz w:val="20"/>
          <w:szCs w:val="20"/>
        </w:rPr>
        <w:t> </w:t>
      </w:r>
      <w:r w:rsidRPr="004B51E6">
        <w:rPr>
          <w:color w:val="000000"/>
          <w:sz w:val="20"/>
          <w:szCs w:val="20"/>
        </w:rPr>
        <w:t>_____ -У «О порядке составления микрофинансовыми организациями финансовой отчетности»</w:t>
      </w:r>
    </w:p>
    <w:p w:rsidR="003B20E9" w:rsidRPr="004B51E6" w:rsidRDefault="003B20E9" w:rsidP="003B20E9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20E9" w:rsidRPr="004B51E6" w:rsidRDefault="003B20E9" w:rsidP="003B20E9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20E9" w:rsidRPr="004B51E6" w:rsidRDefault="003B20E9" w:rsidP="003B20E9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51E6">
        <w:rPr>
          <w:b/>
          <w:sz w:val="22"/>
          <w:szCs w:val="22"/>
        </w:rPr>
        <w:t>Ведомость оборотов</w:t>
      </w:r>
    </w:p>
    <w:p w:rsidR="003B20E9" w:rsidRPr="004B51E6" w:rsidRDefault="003B20E9" w:rsidP="003B20E9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51E6">
        <w:rPr>
          <w:b/>
          <w:sz w:val="22"/>
          <w:szCs w:val="22"/>
        </w:rPr>
        <w:t>по отражению событий после отчетной даты</w:t>
      </w:r>
      <w:r w:rsidRPr="004B51E6">
        <w:rPr>
          <w:b/>
          <w:strike/>
          <w:sz w:val="22"/>
          <w:szCs w:val="22"/>
        </w:rPr>
        <w:t xml:space="preserve"> </w:t>
      </w:r>
    </w:p>
    <w:p w:rsidR="003B20E9" w:rsidRPr="004B51E6" w:rsidRDefault="003B20E9" w:rsidP="003B20E9">
      <w:pPr>
        <w:ind w:left="-180"/>
        <w:jc w:val="center"/>
        <w:rPr>
          <w:sz w:val="22"/>
          <w:szCs w:val="22"/>
        </w:rPr>
      </w:pPr>
      <w:r w:rsidRPr="004B51E6">
        <w:rPr>
          <w:sz w:val="24"/>
          <w:szCs w:val="24"/>
        </w:rPr>
        <w:t>за период, закончившийся «__» ______ года</w:t>
      </w:r>
    </w:p>
    <w:p w:rsidR="003B20E9" w:rsidRPr="004B51E6" w:rsidRDefault="003B20E9" w:rsidP="003B20E9">
      <w:pPr>
        <w:ind w:left="5670" w:firstLine="81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002"/>
        <w:gridCol w:w="1162"/>
        <w:gridCol w:w="1033"/>
        <w:gridCol w:w="999"/>
        <w:gridCol w:w="1003"/>
        <w:gridCol w:w="1162"/>
        <w:gridCol w:w="1033"/>
        <w:gridCol w:w="1481"/>
      </w:tblGrid>
      <w:tr w:rsidR="003B20E9" w:rsidRPr="004B51E6" w:rsidTr="00033260">
        <w:tc>
          <w:tcPr>
            <w:tcW w:w="2164" w:type="pct"/>
            <w:gridSpan w:val="4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Обороты по дебету</w:t>
            </w:r>
          </w:p>
        </w:tc>
        <w:tc>
          <w:tcPr>
            <w:tcW w:w="2164" w:type="pct"/>
            <w:gridSpan w:val="4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Обороты по кредиту</w:t>
            </w:r>
          </w:p>
        </w:tc>
        <w:tc>
          <w:tcPr>
            <w:tcW w:w="673" w:type="pct"/>
            <w:vMerge w:val="restar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Содержание операции</w:t>
            </w:r>
          </w:p>
        </w:tc>
      </w:tr>
      <w:tr w:rsidR="003B20E9" w:rsidRPr="004B51E6" w:rsidTr="00033260">
        <w:tc>
          <w:tcPr>
            <w:tcW w:w="551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E6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534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в рублях</w:t>
            </w:r>
          </w:p>
        </w:tc>
        <w:tc>
          <w:tcPr>
            <w:tcW w:w="553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ин. валюта в рублевом эквиваленте</w:t>
            </w:r>
          </w:p>
        </w:tc>
        <w:tc>
          <w:tcPr>
            <w:tcW w:w="525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итого</w:t>
            </w:r>
          </w:p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(гр.2+гр.3)</w:t>
            </w:r>
          </w:p>
        </w:tc>
        <w:tc>
          <w:tcPr>
            <w:tcW w:w="551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E6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534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в рублях</w:t>
            </w:r>
          </w:p>
        </w:tc>
        <w:tc>
          <w:tcPr>
            <w:tcW w:w="553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ин. валюта в рублевом эквиваленте</w:t>
            </w:r>
          </w:p>
        </w:tc>
        <w:tc>
          <w:tcPr>
            <w:tcW w:w="525" w:type="pct"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итого</w:t>
            </w:r>
          </w:p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20"/>
                <w:szCs w:val="20"/>
              </w:rPr>
            </w:pPr>
            <w:r w:rsidRPr="004B51E6">
              <w:rPr>
                <w:bCs/>
                <w:sz w:val="20"/>
                <w:szCs w:val="20"/>
              </w:rPr>
              <w:t>(гр.6+гр.7)</w:t>
            </w:r>
          </w:p>
        </w:tc>
        <w:tc>
          <w:tcPr>
            <w:tcW w:w="673" w:type="pct"/>
            <w:vMerge/>
            <w:vAlign w:val="center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0E9" w:rsidRPr="004B51E6" w:rsidTr="00033260">
        <w:tc>
          <w:tcPr>
            <w:tcW w:w="551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1E6">
              <w:rPr>
                <w:sz w:val="24"/>
                <w:szCs w:val="24"/>
              </w:rPr>
              <w:t>9</w:t>
            </w:r>
          </w:p>
        </w:tc>
      </w:tr>
      <w:tr w:rsidR="003B20E9" w:rsidRPr="004B51E6" w:rsidTr="00033260">
        <w:tc>
          <w:tcPr>
            <w:tcW w:w="551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20E9" w:rsidRPr="004B51E6" w:rsidTr="00033260">
        <w:tc>
          <w:tcPr>
            <w:tcW w:w="551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3B20E9" w:rsidRPr="004B51E6" w:rsidRDefault="003B20E9" w:rsidP="0003326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B20E9" w:rsidRPr="004B51E6" w:rsidRDefault="003B20E9" w:rsidP="003B20E9">
      <w:pPr>
        <w:keepNext/>
        <w:keepLine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B20E9" w:rsidRPr="004B51E6" w:rsidRDefault="003B20E9" w:rsidP="003B20E9">
      <w:pPr>
        <w:ind w:left="5670" w:firstLine="810"/>
        <w:rPr>
          <w:sz w:val="22"/>
          <w:szCs w:val="22"/>
        </w:rPr>
      </w:pPr>
    </w:p>
    <w:p w:rsidR="003B20E9" w:rsidRPr="004B51E6" w:rsidRDefault="003B20E9" w:rsidP="003B20E9">
      <w:pPr>
        <w:ind w:right="-1560"/>
        <w:rPr>
          <w:sz w:val="22"/>
          <w:szCs w:val="22"/>
        </w:rPr>
      </w:pPr>
      <w:r w:rsidRPr="004B51E6">
        <w:rPr>
          <w:sz w:val="22"/>
          <w:szCs w:val="22"/>
        </w:rPr>
        <w:t>Руководитель               ___________       ______________________</w:t>
      </w:r>
    </w:p>
    <w:p w:rsidR="003B20E9" w:rsidRPr="004B51E6" w:rsidRDefault="003B20E9" w:rsidP="003B20E9">
      <w:pPr>
        <w:tabs>
          <w:tab w:val="left" w:pos="5760"/>
        </w:tabs>
        <w:rPr>
          <w:sz w:val="20"/>
          <w:szCs w:val="20"/>
        </w:rPr>
      </w:pPr>
      <w:r w:rsidRPr="004B51E6">
        <w:rPr>
          <w:sz w:val="22"/>
          <w:szCs w:val="22"/>
        </w:rPr>
        <w:t xml:space="preserve">                                          </w:t>
      </w:r>
      <w:r w:rsidRPr="004B51E6">
        <w:rPr>
          <w:sz w:val="20"/>
          <w:szCs w:val="20"/>
        </w:rPr>
        <w:t>(подпись)              (расшифровка подписи)</w:t>
      </w:r>
    </w:p>
    <w:p w:rsidR="003B20E9" w:rsidRPr="004B51E6" w:rsidRDefault="003B20E9" w:rsidP="003B20E9">
      <w:pPr>
        <w:tabs>
          <w:tab w:val="left" w:pos="5760"/>
        </w:tabs>
        <w:rPr>
          <w:sz w:val="22"/>
          <w:szCs w:val="22"/>
        </w:rPr>
      </w:pPr>
    </w:p>
    <w:p w:rsidR="003B20E9" w:rsidRPr="004B51E6" w:rsidRDefault="003B20E9" w:rsidP="003B20E9">
      <w:pPr>
        <w:ind w:right="-1560"/>
        <w:rPr>
          <w:sz w:val="22"/>
          <w:szCs w:val="22"/>
        </w:rPr>
      </w:pPr>
      <w:r w:rsidRPr="004B51E6">
        <w:rPr>
          <w:sz w:val="22"/>
          <w:szCs w:val="22"/>
        </w:rPr>
        <w:t>Главный бухгалтер      ___________       _____________________</w:t>
      </w:r>
    </w:p>
    <w:p w:rsidR="003B20E9" w:rsidRPr="004B51E6" w:rsidRDefault="003B20E9" w:rsidP="003B20E9">
      <w:pPr>
        <w:tabs>
          <w:tab w:val="left" w:pos="5760"/>
        </w:tabs>
        <w:rPr>
          <w:sz w:val="20"/>
          <w:szCs w:val="20"/>
        </w:rPr>
      </w:pPr>
      <w:r w:rsidRPr="004B51E6">
        <w:rPr>
          <w:sz w:val="20"/>
          <w:szCs w:val="20"/>
        </w:rPr>
        <w:t xml:space="preserve">                                              (подпись)              (расшифровка подписи)</w:t>
      </w:r>
    </w:p>
    <w:p w:rsidR="003B20E9" w:rsidRPr="004B51E6" w:rsidRDefault="003B20E9" w:rsidP="003B20E9">
      <w:pPr>
        <w:spacing w:after="120"/>
        <w:ind w:right="-5" w:firstLine="1260"/>
        <w:rPr>
          <w:sz w:val="22"/>
          <w:szCs w:val="22"/>
        </w:rPr>
      </w:pPr>
      <w:r w:rsidRPr="004B51E6">
        <w:rPr>
          <w:sz w:val="22"/>
          <w:szCs w:val="22"/>
        </w:rPr>
        <w:t>М.П.</w:t>
      </w:r>
    </w:p>
    <w:p w:rsidR="003B20E9" w:rsidRPr="004B51E6" w:rsidRDefault="003B20E9" w:rsidP="003B20E9">
      <w:pPr>
        <w:autoSpaceDE w:val="0"/>
        <w:autoSpaceDN w:val="0"/>
        <w:adjustRightInd w:val="0"/>
        <w:rPr>
          <w:sz w:val="20"/>
          <w:szCs w:val="20"/>
        </w:rPr>
      </w:pPr>
    </w:p>
    <w:p w:rsidR="003B20E9" w:rsidRPr="004B51E6" w:rsidRDefault="003B20E9" w:rsidP="003B20E9">
      <w:pPr>
        <w:autoSpaceDE w:val="0"/>
        <w:autoSpaceDN w:val="0"/>
        <w:adjustRightInd w:val="0"/>
        <w:rPr>
          <w:sz w:val="20"/>
          <w:szCs w:val="20"/>
        </w:rPr>
      </w:pPr>
      <w:r w:rsidRPr="004B51E6">
        <w:rPr>
          <w:sz w:val="20"/>
          <w:szCs w:val="20"/>
        </w:rPr>
        <w:t>Исполнитель</w:t>
      </w:r>
    </w:p>
    <w:p w:rsidR="003B20E9" w:rsidRPr="004B51E6" w:rsidRDefault="003B20E9" w:rsidP="003B20E9">
      <w:pPr>
        <w:autoSpaceDE w:val="0"/>
        <w:autoSpaceDN w:val="0"/>
        <w:adjustRightInd w:val="0"/>
        <w:rPr>
          <w:sz w:val="20"/>
          <w:szCs w:val="20"/>
        </w:rPr>
      </w:pPr>
      <w:r w:rsidRPr="004B51E6">
        <w:rPr>
          <w:sz w:val="20"/>
          <w:szCs w:val="20"/>
        </w:rPr>
        <w:t>Телефон</w:t>
      </w:r>
    </w:p>
    <w:p w:rsidR="003B20E9" w:rsidRPr="004B51E6" w:rsidRDefault="003B20E9" w:rsidP="003B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0"/>
          <w:szCs w:val="20"/>
        </w:rPr>
      </w:pPr>
    </w:p>
    <w:p w:rsidR="003B20E9" w:rsidRPr="004B51E6" w:rsidRDefault="003B20E9" w:rsidP="003B20E9">
      <w:pPr>
        <w:spacing w:after="160"/>
        <w:rPr>
          <w:sz w:val="20"/>
          <w:szCs w:val="20"/>
        </w:rPr>
      </w:pPr>
    </w:p>
    <w:p w:rsidR="003B20E9" w:rsidRPr="004B51E6" w:rsidRDefault="003B20E9">
      <w:pPr>
        <w:spacing w:after="160" w:line="259" w:lineRule="auto"/>
        <w:rPr>
          <w:sz w:val="20"/>
          <w:szCs w:val="20"/>
        </w:rPr>
      </w:pPr>
    </w:p>
    <w:p w:rsidR="003B20E9" w:rsidRPr="004B51E6" w:rsidRDefault="003B20E9" w:rsidP="00C723F0">
      <w:pPr>
        <w:ind w:left="5400"/>
        <w:jc w:val="both"/>
        <w:rPr>
          <w:sz w:val="20"/>
          <w:szCs w:val="20"/>
        </w:rPr>
        <w:sectPr w:rsidR="003B20E9" w:rsidRPr="004B51E6" w:rsidSect="006F654C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AF25AC" w:rsidRPr="004B51E6" w:rsidRDefault="00AF25AC" w:rsidP="00C723F0">
      <w:pPr>
        <w:ind w:left="5400"/>
        <w:jc w:val="both"/>
        <w:rPr>
          <w:sz w:val="20"/>
          <w:szCs w:val="20"/>
          <w:lang w:val="en-US"/>
        </w:rPr>
      </w:pPr>
      <w:r w:rsidRPr="004B51E6">
        <w:rPr>
          <w:sz w:val="20"/>
          <w:szCs w:val="20"/>
        </w:rPr>
        <w:lastRenderedPageBreak/>
        <w:t xml:space="preserve">Приложение </w:t>
      </w:r>
      <w:r w:rsidR="00B03D0B">
        <w:rPr>
          <w:sz w:val="20"/>
          <w:szCs w:val="20"/>
        </w:rPr>
        <w:t>№</w:t>
      </w:r>
      <w:r w:rsidR="007050FC">
        <w:rPr>
          <w:sz w:val="20"/>
          <w:szCs w:val="20"/>
        </w:rPr>
        <w:t> </w:t>
      </w:r>
      <w:r w:rsidR="00614222" w:rsidRPr="004B51E6">
        <w:rPr>
          <w:sz w:val="20"/>
          <w:szCs w:val="20"/>
          <w:lang w:val="en-US"/>
        </w:rPr>
        <w:t>6</w:t>
      </w:r>
    </w:p>
    <w:p w:rsidR="00AF25AC" w:rsidRPr="00B911E0" w:rsidRDefault="00AF25AC" w:rsidP="00C723F0">
      <w:pPr>
        <w:ind w:left="5387"/>
        <w:rPr>
          <w:sz w:val="20"/>
          <w:szCs w:val="20"/>
        </w:rPr>
      </w:pPr>
      <w:r w:rsidRPr="004B51E6">
        <w:rPr>
          <w:color w:val="000000"/>
          <w:sz w:val="20"/>
          <w:szCs w:val="20"/>
        </w:rPr>
        <w:t>к Указанию Приднестровского</w:t>
      </w:r>
      <w:r w:rsidRPr="00B911E0">
        <w:rPr>
          <w:color w:val="000000"/>
          <w:sz w:val="20"/>
          <w:szCs w:val="20"/>
        </w:rPr>
        <w:t xml:space="preserve"> республиканского банка от ___________ года </w:t>
      </w:r>
      <w:r w:rsidR="00B03D0B">
        <w:rPr>
          <w:color w:val="000000"/>
          <w:sz w:val="20"/>
          <w:szCs w:val="20"/>
        </w:rPr>
        <w:t>№</w:t>
      </w:r>
      <w:r w:rsidR="007050FC">
        <w:rPr>
          <w:color w:val="000000"/>
          <w:sz w:val="20"/>
          <w:szCs w:val="20"/>
        </w:rPr>
        <w:t> </w:t>
      </w:r>
      <w:r w:rsidRPr="00B911E0">
        <w:rPr>
          <w:color w:val="000000"/>
          <w:sz w:val="20"/>
          <w:szCs w:val="20"/>
        </w:rPr>
        <w:t>_____ -У «О порядке составления микрофинансовыми организациями финансовой отчетности»</w:t>
      </w:r>
    </w:p>
    <w:p w:rsidR="005E1DB5" w:rsidRDefault="005E1DB5" w:rsidP="00C723F0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E1DB5" w:rsidRDefault="005E1DB5" w:rsidP="00C723F0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E1DB5" w:rsidRPr="005E1DB5" w:rsidRDefault="00ED1FE8" w:rsidP="00C723F0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Сводная ведомость оборотов</w:t>
      </w:r>
    </w:p>
    <w:p w:rsidR="005E1DB5" w:rsidRPr="005E1DB5" w:rsidRDefault="005E1DB5" w:rsidP="00C723F0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1DB5">
        <w:rPr>
          <w:b/>
          <w:sz w:val="22"/>
          <w:szCs w:val="22"/>
        </w:rPr>
        <w:t>по отражению событий после от</w:t>
      </w:r>
      <w:r w:rsidR="00ED1FE8">
        <w:rPr>
          <w:b/>
          <w:sz w:val="22"/>
          <w:szCs w:val="22"/>
        </w:rPr>
        <w:t>четной даты</w:t>
      </w:r>
    </w:p>
    <w:p w:rsidR="005E1DB5" w:rsidRPr="005E1DB5" w:rsidRDefault="005E1DB5" w:rsidP="00C723F0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5E1DB5">
        <w:rPr>
          <w:sz w:val="24"/>
          <w:szCs w:val="24"/>
        </w:rPr>
        <w:t>за период, закончившийся «__» ______ года</w:t>
      </w:r>
    </w:p>
    <w:p w:rsidR="005E1DB5" w:rsidRPr="005E1DB5" w:rsidRDefault="005E1DB5" w:rsidP="00C723F0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442"/>
        <w:gridCol w:w="448"/>
        <w:gridCol w:w="296"/>
        <w:gridCol w:w="395"/>
        <w:gridCol w:w="429"/>
        <w:gridCol w:w="693"/>
        <w:gridCol w:w="395"/>
        <w:gridCol w:w="422"/>
        <w:gridCol w:w="453"/>
        <w:gridCol w:w="278"/>
        <w:gridCol w:w="395"/>
        <w:gridCol w:w="438"/>
        <w:gridCol w:w="712"/>
        <w:gridCol w:w="395"/>
      </w:tblGrid>
      <w:tr w:rsidR="005E1DB5" w:rsidRPr="005E1DB5" w:rsidTr="001469D0">
        <w:trPr>
          <w:trHeight w:val="195"/>
        </w:trPr>
        <w:tc>
          <w:tcPr>
            <w:tcW w:w="1694" w:type="pct"/>
            <w:vMerge w:val="restart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Номер счета</w:t>
            </w:r>
          </w:p>
        </w:tc>
        <w:tc>
          <w:tcPr>
            <w:tcW w:w="784" w:type="pct"/>
            <w:gridSpan w:val="4"/>
            <w:vMerge w:val="restart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Входящие остатки на 1 января года, следующего за отчетным</w:t>
            </w:r>
          </w:p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678" w:type="pct"/>
            <w:gridSpan w:val="7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 xml:space="preserve">Обороты </w:t>
            </w:r>
          </w:p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 xml:space="preserve">по отражению </w:t>
            </w:r>
          </w:p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событий после</w:t>
            </w:r>
          </w:p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отчетной</w:t>
            </w:r>
          </w:p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даты (СПОД)</w:t>
            </w:r>
          </w:p>
        </w:tc>
        <w:tc>
          <w:tcPr>
            <w:tcW w:w="844" w:type="pct"/>
            <w:gridSpan w:val="3"/>
            <w:vMerge w:val="restart"/>
            <w:vAlign w:val="center"/>
          </w:tcPr>
          <w:p w:rsidR="005E1DB5" w:rsidRPr="00633C18" w:rsidRDefault="005E1DB5" w:rsidP="007D33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Исходящие остатки с учетом событий после отчетной даты (СПОД)</w:t>
            </w:r>
          </w:p>
        </w:tc>
      </w:tr>
      <w:tr w:rsidR="005E1DB5" w:rsidRPr="005E1DB5" w:rsidTr="001469D0">
        <w:trPr>
          <w:trHeight w:val="255"/>
        </w:trPr>
        <w:tc>
          <w:tcPr>
            <w:tcW w:w="1694" w:type="pct"/>
            <w:vMerge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84" w:type="pct"/>
            <w:gridSpan w:val="4"/>
            <w:vMerge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по дебету</w:t>
            </w:r>
          </w:p>
        </w:tc>
        <w:tc>
          <w:tcPr>
            <w:tcW w:w="853" w:type="pct"/>
            <w:gridSpan w:val="4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по кредиту</w:t>
            </w:r>
          </w:p>
        </w:tc>
        <w:tc>
          <w:tcPr>
            <w:tcW w:w="844" w:type="pct"/>
            <w:gridSpan w:val="3"/>
            <w:vMerge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1469D0" w:rsidRPr="005E1DB5" w:rsidTr="001469D0">
        <w:trPr>
          <w:cantSplit/>
          <w:trHeight w:val="1134"/>
        </w:trPr>
        <w:tc>
          <w:tcPr>
            <w:tcW w:w="1694" w:type="pct"/>
            <w:vMerge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в рублях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6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ин. валюта в рублевом эквиваленте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итого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в рублях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6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ин. валюта в рублевом эквиваленте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итого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в рублях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6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ин. валюта в рублевом эквиваленте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итого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в рублях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7D33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ин. валюта в рублевом эквиваленте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textDirection w:val="btLr"/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итого</w:t>
            </w: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11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12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633C18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5"/>
                <w:szCs w:val="15"/>
              </w:rPr>
            </w:pPr>
            <w:r w:rsidRPr="00633C18">
              <w:rPr>
                <w:bCs/>
                <w:sz w:val="15"/>
                <w:szCs w:val="15"/>
              </w:rPr>
              <w:t>13</w:t>
            </w:r>
          </w:p>
        </w:tc>
      </w:tr>
      <w:tr w:rsidR="005E1DB5" w:rsidRPr="005E1DB5" w:rsidTr="00033260">
        <w:trPr>
          <w:cantSplit/>
          <w:trHeight w:val="14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24" w:right="-108"/>
              <w:rPr>
                <w:b/>
                <w:bCs/>
                <w:sz w:val="18"/>
                <w:szCs w:val="18"/>
              </w:rPr>
            </w:pPr>
            <w:r w:rsidRPr="005E1DB5">
              <w:rPr>
                <w:b/>
                <w:bCs/>
                <w:sz w:val="18"/>
                <w:szCs w:val="18"/>
              </w:rPr>
              <w:t>Номер, наименование класса счетов</w:t>
            </w: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Номер группы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Номер балансового счета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Итого по группе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E1DB5">
              <w:rPr>
                <w:b/>
                <w:bCs/>
                <w:sz w:val="18"/>
                <w:szCs w:val="18"/>
              </w:rPr>
              <w:t>Итого по классу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5E1DB5">
              <w:rPr>
                <w:b/>
                <w:bCs/>
                <w:i/>
                <w:sz w:val="18"/>
                <w:szCs w:val="18"/>
              </w:rPr>
              <w:t>...</w:t>
            </w:r>
          </w:p>
        </w:tc>
        <w:tc>
          <w:tcPr>
            <w:tcW w:w="243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Номер группы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Номер балансового счета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Итого по группе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E1DB5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1469D0" w:rsidRPr="005E1DB5" w:rsidTr="001469D0">
        <w:trPr>
          <w:cantSplit/>
          <w:trHeight w:val="147"/>
        </w:trPr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E1DB5">
              <w:rPr>
                <w:b/>
                <w:bCs/>
                <w:sz w:val="18"/>
                <w:szCs w:val="18"/>
              </w:rPr>
              <w:t>Итого по классу счетов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E1DB5" w:rsidRPr="005E1DB5" w:rsidRDefault="005E1DB5" w:rsidP="00C723F0">
            <w:pPr>
              <w:keepNext/>
              <w:keepLines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5E1DB5" w:rsidRPr="005E1DB5" w:rsidRDefault="005E1DB5" w:rsidP="00C723F0">
      <w:pPr>
        <w:ind w:left="5670"/>
        <w:rPr>
          <w:sz w:val="22"/>
          <w:szCs w:val="22"/>
        </w:rPr>
      </w:pPr>
    </w:p>
    <w:p w:rsidR="005E1DB5" w:rsidRPr="005E1DB5" w:rsidRDefault="005E1DB5" w:rsidP="001469D0">
      <w:pPr>
        <w:ind w:right="-1560"/>
        <w:rPr>
          <w:sz w:val="22"/>
          <w:szCs w:val="22"/>
        </w:rPr>
      </w:pPr>
      <w:r w:rsidRPr="005E1DB5">
        <w:rPr>
          <w:sz w:val="22"/>
          <w:szCs w:val="22"/>
        </w:rPr>
        <w:t>Руководитель               ___________       ______________________</w:t>
      </w:r>
    </w:p>
    <w:p w:rsidR="005E1DB5" w:rsidRPr="005E1DB5" w:rsidRDefault="005E1DB5" w:rsidP="001469D0">
      <w:pPr>
        <w:tabs>
          <w:tab w:val="left" w:pos="5760"/>
        </w:tabs>
        <w:rPr>
          <w:sz w:val="20"/>
          <w:szCs w:val="20"/>
        </w:rPr>
      </w:pPr>
      <w:r w:rsidRPr="005E1DB5">
        <w:rPr>
          <w:sz w:val="20"/>
          <w:szCs w:val="20"/>
        </w:rPr>
        <w:t xml:space="preserve">                                      </w:t>
      </w:r>
      <w:r w:rsidR="00033260">
        <w:rPr>
          <w:sz w:val="20"/>
          <w:szCs w:val="20"/>
        </w:rPr>
        <w:t xml:space="preserve">     </w:t>
      </w:r>
      <w:r w:rsidRPr="005E1DB5">
        <w:rPr>
          <w:sz w:val="20"/>
          <w:szCs w:val="20"/>
        </w:rPr>
        <w:t xml:space="preserve">    (подпись)         </w:t>
      </w:r>
      <w:r w:rsidR="00033260">
        <w:rPr>
          <w:sz w:val="20"/>
          <w:szCs w:val="20"/>
        </w:rPr>
        <w:t xml:space="preserve">     </w:t>
      </w:r>
      <w:r w:rsidRPr="005E1DB5">
        <w:rPr>
          <w:sz w:val="20"/>
          <w:szCs w:val="20"/>
        </w:rPr>
        <w:t xml:space="preserve"> (расшифровка подписи)</w:t>
      </w:r>
    </w:p>
    <w:p w:rsidR="005E1DB5" w:rsidRPr="005E1DB5" w:rsidRDefault="005E1DB5" w:rsidP="001469D0">
      <w:pPr>
        <w:tabs>
          <w:tab w:val="left" w:pos="5760"/>
        </w:tabs>
        <w:rPr>
          <w:sz w:val="22"/>
          <w:szCs w:val="22"/>
        </w:rPr>
      </w:pPr>
    </w:p>
    <w:p w:rsidR="005E1DB5" w:rsidRPr="005E1DB5" w:rsidRDefault="005E1DB5" w:rsidP="001469D0">
      <w:pPr>
        <w:ind w:right="-1560"/>
        <w:rPr>
          <w:sz w:val="22"/>
          <w:szCs w:val="22"/>
        </w:rPr>
      </w:pPr>
      <w:r w:rsidRPr="005E1DB5">
        <w:rPr>
          <w:sz w:val="22"/>
          <w:szCs w:val="22"/>
        </w:rPr>
        <w:t>Главный бухгалтер      ___________       _____________________</w:t>
      </w:r>
    </w:p>
    <w:p w:rsidR="005E1DB5" w:rsidRPr="005E1DB5" w:rsidRDefault="005E1DB5" w:rsidP="001469D0">
      <w:pPr>
        <w:tabs>
          <w:tab w:val="left" w:pos="5760"/>
        </w:tabs>
        <w:rPr>
          <w:sz w:val="20"/>
          <w:szCs w:val="20"/>
        </w:rPr>
      </w:pPr>
      <w:r w:rsidRPr="005E1DB5">
        <w:rPr>
          <w:sz w:val="22"/>
          <w:szCs w:val="22"/>
        </w:rPr>
        <w:t xml:space="preserve">                                       </w:t>
      </w:r>
      <w:r w:rsidR="00033260">
        <w:rPr>
          <w:sz w:val="22"/>
          <w:szCs w:val="22"/>
        </w:rPr>
        <w:t xml:space="preserve">  </w:t>
      </w:r>
      <w:r w:rsidRPr="005E1DB5">
        <w:rPr>
          <w:sz w:val="22"/>
          <w:szCs w:val="22"/>
        </w:rPr>
        <w:t xml:space="preserve">  </w:t>
      </w:r>
      <w:r w:rsidRPr="005E1DB5">
        <w:rPr>
          <w:sz w:val="20"/>
          <w:szCs w:val="20"/>
        </w:rPr>
        <w:t xml:space="preserve">(подпись)         </w:t>
      </w:r>
      <w:r w:rsidR="00033260">
        <w:rPr>
          <w:sz w:val="20"/>
          <w:szCs w:val="20"/>
        </w:rPr>
        <w:t xml:space="preserve">   </w:t>
      </w:r>
      <w:r w:rsidRPr="005E1DB5">
        <w:rPr>
          <w:sz w:val="20"/>
          <w:szCs w:val="20"/>
        </w:rPr>
        <w:t xml:space="preserve">  (расшифровка подписи)</w:t>
      </w:r>
    </w:p>
    <w:p w:rsidR="005E1DB5" w:rsidRPr="005E1DB5" w:rsidRDefault="005E1DB5" w:rsidP="00C723F0">
      <w:pPr>
        <w:spacing w:after="120"/>
        <w:ind w:right="-5" w:firstLine="1260"/>
        <w:rPr>
          <w:sz w:val="22"/>
          <w:szCs w:val="22"/>
        </w:rPr>
      </w:pPr>
    </w:p>
    <w:p w:rsidR="005E1DB5" w:rsidRPr="005E1DB5" w:rsidRDefault="005E1DB5" w:rsidP="00C723F0">
      <w:pPr>
        <w:spacing w:after="120"/>
        <w:ind w:right="-5" w:firstLine="1260"/>
        <w:rPr>
          <w:sz w:val="22"/>
          <w:szCs w:val="22"/>
        </w:rPr>
      </w:pPr>
      <w:r w:rsidRPr="005E1DB5">
        <w:rPr>
          <w:sz w:val="22"/>
          <w:szCs w:val="22"/>
        </w:rPr>
        <w:t>М.П.</w:t>
      </w:r>
    </w:p>
    <w:p w:rsidR="005E1DB5" w:rsidRPr="005E1DB5" w:rsidRDefault="005E1DB5" w:rsidP="00C723F0">
      <w:pPr>
        <w:autoSpaceDE w:val="0"/>
        <w:autoSpaceDN w:val="0"/>
        <w:adjustRightInd w:val="0"/>
        <w:rPr>
          <w:sz w:val="20"/>
          <w:szCs w:val="20"/>
        </w:rPr>
      </w:pPr>
      <w:r w:rsidRPr="005E1DB5">
        <w:rPr>
          <w:sz w:val="20"/>
          <w:szCs w:val="20"/>
        </w:rPr>
        <w:t>Исполнитель</w:t>
      </w:r>
    </w:p>
    <w:p w:rsidR="005E1DB5" w:rsidRPr="005E1DB5" w:rsidRDefault="005E1DB5" w:rsidP="00C723F0">
      <w:pPr>
        <w:autoSpaceDE w:val="0"/>
        <w:autoSpaceDN w:val="0"/>
        <w:adjustRightInd w:val="0"/>
        <w:rPr>
          <w:sz w:val="20"/>
          <w:szCs w:val="20"/>
        </w:rPr>
      </w:pPr>
      <w:r w:rsidRPr="005E1DB5">
        <w:rPr>
          <w:sz w:val="20"/>
          <w:szCs w:val="20"/>
        </w:rPr>
        <w:t>Телефон</w:t>
      </w:r>
    </w:p>
    <w:sectPr w:rsidR="005E1DB5" w:rsidRPr="005E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D9" w:rsidRDefault="00FB2ED9" w:rsidP="003B20E9">
      <w:r>
        <w:separator/>
      </w:r>
    </w:p>
  </w:endnote>
  <w:endnote w:type="continuationSeparator" w:id="0">
    <w:p w:rsidR="00FB2ED9" w:rsidRDefault="00FB2ED9" w:rsidP="003B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D9" w:rsidRDefault="00FB2ED9" w:rsidP="003B20E9">
      <w:r>
        <w:separator/>
      </w:r>
    </w:p>
  </w:footnote>
  <w:footnote w:type="continuationSeparator" w:id="0">
    <w:p w:rsidR="00FB2ED9" w:rsidRDefault="00FB2ED9" w:rsidP="003B20E9">
      <w:r>
        <w:continuationSeparator/>
      </w:r>
    </w:p>
  </w:footnote>
  <w:footnote w:id="1">
    <w:p w:rsidR="00C67E74" w:rsidRDefault="00C67E74" w:rsidP="00582D6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7050FC">
        <w:rPr>
          <w:sz w:val="24"/>
          <w:szCs w:val="24"/>
        </w:rPr>
        <w:t>заполняется в соответствии с расчет</w:t>
      </w:r>
      <w:r>
        <w:rPr>
          <w:sz w:val="24"/>
          <w:szCs w:val="24"/>
        </w:rPr>
        <w:t>ами</w:t>
      </w:r>
      <w:r w:rsidRPr="007050FC">
        <w:rPr>
          <w:sz w:val="24"/>
          <w:szCs w:val="24"/>
        </w:rPr>
        <w:t>, установленным</w:t>
      </w:r>
      <w:r>
        <w:rPr>
          <w:sz w:val="24"/>
          <w:szCs w:val="24"/>
        </w:rPr>
        <w:t>и</w:t>
      </w:r>
      <w:r w:rsidRPr="007050FC">
        <w:rPr>
          <w:sz w:val="24"/>
          <w:szCs w:val="24"/>
        </w:rPr>
        <w:t xml:space="preserve"> нормативным актом Приднестровского республиканского банка о порядке регулирования деятельности микрофинансовых организаций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596"/>
    <w:multiLevelType w:val="hybridMultilevel"/>
    <w:tmpl w:val="4126D4B0"/>
    <w:lvl w:ilvl="0" w:tplc="23B40DC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0A59"/>
    <w:multiLevelType w:val="hybridMultilevel"/>
    <w:tmpl w:val="205CC34C"/>
    <w:lvl w:ilvl="0" w:tplc="55B69D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277"/>
    <w:multiLevelType w:val="hybridMultilevel"/>
    <w:tmpl w:val="12EAF0CA"/>
    <w:lvl w:ilvl="0" w:tplc="45C047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AC7CB5"/>
    <w:multiLevelType w:val="hybridMultilevel"/>
    <w:tmpl w:val="0C187474"/>
    <w:lvl w:ilvl="0" w:tplc="00120E6E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3E21BC"/>
    <w:multiLevelType w:val="hybridMultilevel"/>
    <w:tmpl w:val="205CC34C"/>
    <w:lvl w:ilvl="0" w:tplc="55B69DCC">
      <w:start w:val="1"/>
      <w:numFmt w:val="decimal"/>
      <w:lvlText w:val="%1."/>
      <w:lvlJc w:val="left"/>
      <w:pPr>
        <w:ind w:left="9715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4F03"/>
    <w:multiLevelType w:val="hybridMultilevel"/>
    <w:tmpl w:val="205CC34C"/>
    <w:lvl w:ilvl="0" w:tplc="55B69D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3ACA"/>
    <w:multiLevelType w:val="hybridMultilevel"/>
    <w:tmpl w:val="3244D62A"/>
    <w:lvl w:ilvl="0" w:tplc="00120E6E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163F08"/>
    <w:multiLevelType w:val="hybridMultilevel"/>
    <w:tmpl w:val="C9C8930A"/>
    <w:lvl w:ilvl="0" w:tplc="00120E6E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0F699B"/>
    <w:multiLevelType w:val="hybridMultilevel"/>
    <w:tmpl w:val="3D020092"/>
    <w:lvl w:ilvl="0" w:tplc="45C0474E">
      <w:start w:val="1"/>
      <w:numFmt w:val="russianLower"/>
      <w:lvlText w:val="%1)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9" w15:restartNumberingAfterBreak="0">
    <w:nsid w:val="76A02294"/>
    <w:multiLevelType w:val="hybridMultilevel"/>
    <w:tmpl w:val="8E6A236C"/>
    <w:lvl w:ilvl="0" w:tplc="00120E6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D"/>
    <w:rsid w:val="00006337"/>
    <w:rsid w:val="000136FE"/>
    <w:rsid w:val="00027F17"/>
    <w:rsid w:val="00030A17"/>
    <w:rsid w:val="00033260"/>
    <w:rsid w:val="000341DD"/>
    <w:rsid w:val="00050DB5"/>
    <w:rsid w:val="00057CD9"/>
    <w:rsid w:val="0006552E"/>
    <w:rsid w:val="000658D0"/>
    <w:rsid w:val="000748F0"/>
    <w:rsid w:val="00080445"/>
    <w:rsid w:val="00084D3D"/>
    <w:rsid w:val="00093AB1"/>
    <w:rsid w:val="00095F59"/>
    <w:rsid w:val="000979E7"/>
    <w:rsid w:val="000A4D83"/>
    <w:rsid w:val="000B0FC0"/>
    <w:rsid w:val="000B5799"/>
    <w:rsid w:val="000C595F"/>
    <w:rsid w:val="000D3C39"/>
    <w:rsid w:val="000E4572"/>
    <w:rsid w:val="000E6B3F"/>
    <w:rsid w:val="000E70F9"/>
    <w:rsid w:val="0010457D"/>
    <w:rsid w:val="0012381A"/>
    <w:rsid w:val="001469D0"/>
    <w:rsid w:val="00147101"/>
    <w:rsid w:val="00151B40"/>
    <w:rsid w:val="001629F7"/>
    <w:rsid w:val="00176934"/>
    <w:rsid w:val="00182F1B"/>
    <w:rsid w:val="001A2B8C"/>
    <w:rsid w:val="001B036E"/>
    <w:rsid w:val="001B422E"/>
    <w:rsid w:val="001B6328"/>
    <w:rsid w:val="001E6B61"/>
    <w:rsid w:val="00201BF2"/>
    <w:rsid w:val="0020405C"/>
    <w:rsid w:val="002067D3"/>
    <w:rsid w:val="002117EF"/>
    <w:rsid w:val="00214099"/>
    <w:rsid w:val="00227FA7"/>
    <w:rsid w:val="002301D7"/>
    <w:rsid w:val="00233C41"/>
    <w:rsid w:val="00236B1E"/>
    <w:rsid w:val="00246301"/>
    <w:rsid w:val="00247EE8"/>
    <w:rsid w:val="00251C85"/>
    <w:rsid w:val="00267A89"/>
    <w:rsid w:val="00272A60"/>
    <w:rsid w:val="00282782"/>
    <w:rsid w:val="0028480D"/>
    <w:rsid w:val="00294E40"/>
    <w:rsid w:val="00296BB5"/>
    <w:rsid w:val="002C415B"/>
    <w:rsid w:val="002C7078"/>
    <w:rsid w:val="002D0829"/>
    <w:rsid w:val="002E1030"/>
    <w:rsid w:val="002E61E5"/>
    <w:rsid w:val="002E6D63"/>
    <w:rsid w:val="002F4FC1"/>
    <w:rsid w:val="00300233"/>
    <w:rsid w:val="003033E0"/>
    <w:rsid w:val="00304131"/>
    <w:rsid w:val="00320047"/>
    <w:rsid w:val="00331854"/>
    <w:rsid w:val="00337E65"/>
    <w:rsid w:val="00352240"/>
    <w:rsid w:val="00353470"/>
    <w:rsid w:val="00356C5C"/>
    <w:rsid w:val="00357CFE"/>
    <w:rsid w:val="00371047"/>
    <w:rsid w:val="003741A8"/>
    <w:rsid w:val="0037724D"/>
    <w:rsid w:val="00382C05"/>
    <w:rsid w:val="00384A3A"/>
    <w:rsid w:val="003A5A5D"/>
    <w:rsid w:val="003A60C2"/>
    <w:rsid w:val="003B0708"/>
    <w:rsid w:val="003B20E9"/>
    <w:rsid w:val="003B4B95"/>
    <w:rsid w:val="003B753C"/>
    <w:rsid w:val="003C3A5B"/>
    <w:rsid w:val="003C7DDC"/>
    <w:rsid w:val="003D7E17"/>
    <w:rsid w:val="003E0D30"/>
    <w:rsid w:val="003E4925"/>
    <w:rsid w:val="003E4C68"/>
    <w:rsid w:val="003F13C8"/>
    <w:rsid w:val="004001ED"/>
    <w:rsid w:val="00401328"/>
    <w:rsid w:val="004262ED"/>
    <w:rsid w:val="00426953"/>
    <w:rsid w:val="004314AB"/>
    <w:rsid w:val="00433E0B"/>
    <w:rsid w:val="004471D7"/>
    <w:rsid w:val="0045361B"/>
    <w:rsid w:val="004558E0"/>
    <w:rsid w:val="00456437"/>
    <w:rsid w:val="00463726"/>
    <w:rsid w:val="00465E3F"/>
    <w:rsid w:val="004722B3"/>
    <w:rsid w:val="004727AA"/>
    <w:rsid w:val="00472B6E"/>
    <w:rsid w:val="00480085"/>
    <w:rsid w:val="00481C9A"/>
    <w:rsid w:val="004832A1"/>
    <w:rsid w:val="00483D93"/>
    <w:rsid w:val="004918EB"/>
    <w:rsid w:val="00493040"/>
    <w:rsid w:val="004A08B3"/>
    <w:rsid w:val="004A102A"/>
    <w:rsid w:val="004B38BD"/>
    <w:rsid w:val="004B51E6"/>
    <w:rsid w:val="004C0CBC"/>
    <w:rsid w:val="004C165F"/>
    <w:rsid w:val="004D13D8"/>
    <w:rsid w:val="004F39CF"/>
    <w:rsid w:val="005030FB"/>
    <w:rsid w:val="00504A90"/>
    <w:rsid w:val="00510FEE"/>
    <w:rsid w:val="0051739B"/>
    <w:rsid w:val="00517DCF"/>
    <w:rsid w:val="00523CD3"/>
    <w:rsid w:val="00534DAB"/>
    <w:rsid w:val="00536D43"/>
    <w:rsid w:val="00537616"/>
    <w:rsid w:val="00550148"/>
    <w:rsid w:val="005618C0"/>
    <w:rsid w:val="00562F2F"/>
    <w:rsid w:val="00572DCB"/>
    <w:rsid w:val="00573433"/>
    <w:rsid w:val="005757F0"/>
    <w:rsid w:val="00581545"/>
    <w:rsid w:val="00582D61"/>
    <w:rsid w:val="00583652"/>
    <w:rsid w:val="005912C6"/>
    <w:rsid w:val="0059747D"/>
    <w:rsid w:val="005A29D3"/>
    <w:rsid w:val="005A68B2"/>
    <w:rsid w:val="005B0391"/>
    <w:rsid w:val="005B09E2"/>
    <w:rsid w:val="005B28FC"/>
    <w:rsid w:val="005C18E9"/>
    <w:rsid w:val="005C5053"/>
    <w:rsid w:val="005C7DBC"/>
    <w:rsid w:val="005D5D55"/>
    <w:rsid w:val="005D6D10"/>
    <w:rsid w:val="005E1DB5"/>
    <w:rsid w:val="005E2A35"/>
    <w:rsid w:val="005E2BB4"/>
    <w:rsid w:val="005E7CFC"/>
    <w:rsid w:val="005F3171"/>
    <w:rsid w:val="005F40F0"/>
    <w:rsid w:val="005F569D"/>
    <w:rsid w:val="006004C5"/>
    <w:rsid w:val="00606D13"/>
    <w:rsid w:val="00610327"/>
    <w:rsid w:val="00614222"/>
    <w:rsid w:val="00616279"/>
    <w:rsid w:val="0063366B"/>
    <w:rsid w:val="00633C18"/>
    <w:rsid w:val="006346FC"/>
    <w:rsid w:val="00643E77"/>
    <w:rsid w:val="00654C14"/>
    <w:rsid w:val="0067733C"/>
    <w:rsid w:val="0069425A"/>
    <w:rsid w:val="00695FCC"/>
    <w:rsid w:val="00697EFC"/>
    <w:rsid w:val="006A1630"/>
    <w:rsid w:val="006A20BF"/>
    <w:rsid w:val="006A4D57"/>
    <w:rsid w:val="006A68B7"/>
    <w:rsid w:val="006B1B73"/>
    <w:rsid w:val="006B246C"/>
    <w:rsid w:val="006C350F"/>
    <w:rsid w:val="006E1DED"/>
    <w:rsid w:val="006E7937"/>
    <w:rsid w:val="006F654C"/>
    <w:rsid w:val="00703FF5"/>
    <w:rsid w:val="007050FC"/>
    <w:rsid w:val="00717AB7"/>
    <w:rsid w:val="007276AC"/>
    <w:rsid w:val="007349C4"/>
    <w:rsid w:val="007372B7"/>
    <w:rsid w:val="00752F2C"/>
    <w:rsid w:val="00756170"/>
    <w:rsid w:val="0076188E"/>
    <w:rsid w:val="00766929"/>
    <w:rsid w:val="00776FDF"/>
    <w:rsid w:val="00783F13"/>
    <w:rsid w:val="00785996"/>
    <w:rsid w:val="007900CF"/>
    <w:rsid w:val="00792BC3"/>
    <w:rsid w:val="007A3A07"/>
    <w:rsid w:val="007B44E8"/>
    <w:rsid w:val="007B727E"/>
    <w:rsid w:val="007B7627"/>
    <w:rsid w:val="007B7807"/>
    <w:rsid w:val="007C2037"/>
    <w:rsid w:val="007C2F98"/>
    <w:rsid w:val="007C60D2"/>
    <w:rsid w:val="007D336B"/>
    <w:rsid w:val="007E0F80"/>
    <w:rsid w:val="007E3812"/>
    <w:rsid w:val="007F393D"/>
    <w:rsid w:val="007F5F7B"/>
    <w:rsid w:val="008022DA"/>
    <w:rsid w:val="0081119F"/>
    <w:rsid w:val="008165EB"/>
    <w:rsid w:val="008178F7"/>
    <w:rsid w:val="00820C63"/>
    <w:rsid w:val="0082637C"/>
    <w:rsid w:val="00854FAA"/>
    <w:rsid w:val="00855D81"/>
    <w:rsid w:val="008737D7"/>
    <w:rsid w:val="00873A5C"/>
    <w:rsid w:val="00880624"/>
    <w:rsid w:val="008923E8"/>
    <w:rsid w:val="008A1998"/>
    <w:rsid w:val="008B6841"/>
    <w:rsid w:val="008D741A"/>
    <w:rsid w:val="008E56D1"/>
    <w:rsid w:val="008E5ECC"/>
    <w:rsid w:val="008F63CA"/>
    <w:rsid w:val="009029F0"/>
    <w:rsid w:val="00904A70"/>
    <w:rsid w:val="00910DC9"/>
    <w:rsid w:val="00917CB5"/>
    <w:rsid w:val="00922806"/>
    <w:rsid w:val="00922A11"/>
    <w:rsid w:val="00950C16"/>
    <w:rsid w:val="009577A7"/>
    <w:rsid w:val="00961C4C"/>
    <w:rsid w:val="009627EB"/>
    <w:rsid w:val="00964104"/>
    <w:rsid w:val="00964FDE"/>
    <w:rsid w:val="00971E6B"/>
    <w:rsid w:val="00973B82"/>
    <w:rsid w:val="00973D9D"/>
    <w:rsid w:val="00982353"/>
    <w:rsid w:val="00985446"/>
    <w:rsid w:val="00986CCD"/>
    <w:rsid w:val="00992457"/>
    <w:rsid w:val="00995431"/>
    <w:rsid w:val="009B00EB"/>
    <w:rsid w:val="009C44EA"/>
    <w:rsid w:val="009D6A11"/>
    <w:rsid w:val="009F1A3A"/>
    <w:rsid w:val="00A03DD5"/>
    <w:rsid w:val="00A07247"/>
    <w:rsid w:val="00A15849"/>
    <w:rsid w:val="00A25E9E"/>
    <w:rsid w:val="00A3057B"/>
    <w:rsid w:val="00A427C2"/>
    <w:rsid w:val="00A56917"/>
    <w:rsid w:val="00A56F13"/>
    <w:rsid w:val="00A634BD"/>
    <w:rsid w:val="00A75D0F"/>
    <w:rsid w:val="00A840C5"/>
    <w:rsid w:val="00A84746"/>
    <w:rsid w:val="00A848B0"/>
    <w:rsid w:val="00A908CF"/>
    <w:rsid w:val="00A96472"/>
    <w:rsid w:val="00AA4C6A"/>
    <w:rsid w:val="00AB0989"/>
    <w:rsid w:val="00AB0B4A"/>
    <w:rsid w:val="00AB2F06"/>
    <w:rsid w:val="00AC3CFB"/>
    <w:rsid w:val="00AC6800"/>
    <w:rsid w:val="00AD0962"/>
    <w:rsid w:val="00AE28A3"/>
    <w:rsid w:val="00AE40B3"/>
    <w:rsid w:val="00AF151A"/>
    <w:rsid w:val="00AF255C"/>
    <w:rsid w:val="00AF25AC"/>
    <w:rsid w:val="00AF5D0B"/>
    <w:rsid w:val="00B03D0B"/>
    <w:rsid w:val="00B1458B"/>
    <w:rsid w:val="00B2223D"/>
    <w:rsid w:val="00B27591"/>
    <w:rsid w:val="00B3301B"/>
    <w:rsid w:val="00B34137"/>
    <w:rsid w:val="00B35453"/>
    <w:rsid w:val="00B43F9C"/>
    <w:rsid w:val="00B544EC"/>
    <w:rsid w:val="00B72034"/>
    <w:rsid w:val="00B76E2F"/>
    <w:rsid w:val="00B773B2"/>
    <w:rsid w:val="00B80FB5"/>
    <w:rsid w:val="00B81A75"/>
    <w:rsid w:val="00B82642"/>
    <w:rsid w:val="00B8426B"/>
    <w:rsid w:val="00B84BC7"/>
    <w:rsid w:val="00B911E0"/>
    <w:rsid w:val="00B92108"/>
    <w:rsid w:val="00B93244"/>
    <w:rsid w:val="00B936D4"/>
    <w:rsid w:val="00B96004"/>
    <w:rsid w:val="00B96C8E"/>
    <w:rsid w:val="00BA1D84"/>
    <w:rsid w:val="00BB1754"/>
    <w:rsid w:val="00BB527B"/>
    <w:rsid w:val="00BC08BF"/>
    <w:rsid w:val="00BC59EC"/>
    <w:rsid w:val="00BC5C07"/>
    <w:rsid w:val="00BC6351"/>
    <w:rsid w:val="00BF5A69"/>
    <w:rsid w:val="00C10C09"/>
    <w:rsid w:val="00C1449B"/>
    <w:rsid w:val="00C1590E"/>
    <w:rsid w:val="00C20051"/>
    <w:rsid w:val="00C33405"/>
    <w:rsid w:val="00C33CE1"/>
    <w:rsid w:val="00C438CF"/>
    <w:rsid w:val="00C67E74"/>
    <w:rsid w:val="00C723F0"/>
    <w:rsid w:val="00C74D9A"/>
    <w:rsid w:val="00C75B51"/>
    <w:rsid w:val="00C8015E"/>
    <w:rsid w:val="00C81B0A"/>
    <w:rsid w:val="00C83603"/>
    <w:rsid w:val="00C85A8D"/>
    <w:rsid w:val="00C8677C"/>
    <w:rsid w:val="00C927D9"/>
    <w:rsid w:val="00C92F3C"/>
    <w:rsid w:val="00CA29C7"/>
    <w:rsid w:val="00CA3DB4"/>
    <w:rsid w:val="00CB1C12"/>
    <w:rsid w:val="00CC1ADD"/>
    <w:rsid w:val="00CC56A3"/>
    <w:rsid w:val="00CD0A68"/>
    <w:rsid w:val="00CD55CB"/>
    <w:rsid w:val="00CE5392"/>
    <w:rsid w:val="00D0041D"/>
    <w:rsid w:val="00D02B66"/>
    <w:rsid w:val="00D3304A"/>
    <w:rsid w:val="00D40BC3"/>
    <w:rsid w:val="00D7661F"/>
    <w:rsid w:val="00D80493"/>
    <w:rsid w:val="00D904A6"/>
    <w:rsid w:val="00DB03E1"/>
    <w:rsid w:val="00DB0F72"/>
    <w:rsid w:val="00DB1E09"/>
    <w:rsid w:val="00DC12DC"/>
    <w:rsid w:val="00DC1784"/>
    <w:rsid w:val="00DC25DC"/>
    <w:rsid w:val="00DD1215"/>
    <w:rsid w:val="00DF5D90"/>
    <w:rsid w:val="00E03D95"/>
    <w:rsid w:val="00E12962"/>
    <w:rsid w:val="00E16C28"/>
    <w:rsid w:val="00E3021C"/>
    <w:rsid w:val="00E34114"/>
    <w:rsid w:val="00E3419C"/>
    <w:rsid w:val="00E44844"/>
    <w:rsid w:val="00E45DC2"/>
    <w:rsid w:val="00E477BC"/>
    <w:rsid w:val="00E80515"/>
    <w:rsid w:val="00E9178C"/>
    <w:rsid w:val="00EA034C"/>
    <w:rsid w:val="00EA7513"/>
    <w:rsid w:val="00EB1BDB"/>
    <w:rsid w:val="00EB446D"/>
    <w:rsid w:val="00EB542B"/>
    <w:rsid w:val="00EC7EFF"/>
    <w:rsid w:val="00ED1798"/>
    <w:rsid w:val="00ED1FE8"/>
    <w:rsid w:val="00EE354D"/>
    <w:rsid w:val="00EE3EBF"/>
    <w:rsid w:val="00EE66F4"/>
    <w:rsid w:val="00EF6F82"/>
    <w:rsid w:val="00F01ADB"/>
    <w:rsid w:val="00F01D23"/>
    <w:rsid w:val="00F0288A"/>
    <w:rsid w:val="00F0584C"/>
    <w:rsid w:val="00F209B1"/>
    <w:rsid w:val="00F30739"/>
    <w:rsid w:val="00F54C56"/>
    <w:rsid w:val="00F566A5"/>
    <w:rsid w:val="00F625CB"/>
    <w:rsid w:val="00FA67B4"/>
    <w:rsid w:val="00FB2ED9"/>
    <w:rsid w:val="00FC06FC"/>
    <w:rsid w:val="00FC2300"/>
    <w:rsid w:val="00FC3A73"/>
    <w:rsid w:val="00FC6BB3"/>
    <w:rsid w:val="00FE5C85"/>
    <w:rsid w:val="00FE62B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787A1"/>
  <w15:chartTrackingRefBased/>
  <w15:docId w15:val="{C2EC2A33-18AC-4A7F-95E5-76C6D4E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4314AB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 Знак Знак Знак"/>
    <w:basedOn w:val="a"/>
    <w:rsid w:val="00973D9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6E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3B0708"/>
    <w:rPr>
      <w:lang w:eastAsia="ru-RU"/>
    </w:rPr>
  </w:style>
  <w:style w:type="paragraph" w:styleId="a7">
    <w:name w:val="Body Text"/>
    <w:basedOn w:val="a"/>
    <w:link w:val="a6"/>
    <w:rsid w:val="003B070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B0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B0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3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B2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2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B2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2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82D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2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82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75B8-FB3C-4E49-9652-2398E20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Десятник Т.В.</dc:creator>
  <cp:keywords/>
  <dc:description/>
  <cp:lastModifiedBy>Кесслер К.Ф.</cp:lastModifiedBy>
  <cp:revision>3</cp:revision>
  <cp:lastPrinted>2021-05-19T12:52:00Z</cp:lastPrinted>
  <dcterms:created xsi:type="dcterms:W3CDTF">2021-06-04T12:19:00Z</dcterms:created>
  <dcterms:modified xsi:type="dcterms:W3CDTF">2021-06-04T12:23:00Z</dcterms:modified>
</cp:coreProperties>
</file>