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4071"/>
        <w:gridCol w:w="1701"/>
        <w:gridCol w:w="4542"/>
      </w:tblGrid>
      <w:tr w:rsidR="0011077F" w:rsidRPr="00DF55D1" w:rsidTr="005876D8">
        <w:tc>
          <w:tcPr>
            <w:tcW w:w="4071" w:type="dxa"/>
          </w:tcPr>
          <w:p w:rsidR="0011077F" w:rsidRPr="00DF55D1" w:rsidRDefault="0011077F" w:rsidP="005876D8">
            <w:pPr>
              <w:pStyle w:val="1"/>
              <w:spacing w:line="360" w:lineRule="auto"/>
              <w:ind w:right="-114"/>
              <w:jc w:val="center"/>
            </w:pPr>
            <w:r w:rsidRPr="00DF55D1">
              <w:t>БАНКА РЕПУБЛИКАНЭ</w:t>
            </w:r>
          </w:p>
          <w:p w:rsidR="0011077F" w:rsidRPr="00DF55D1" w:rsidRDefault="0011077F" w:rsidP="005876D8">
            <w:pPr>
              <w:spacing w:line="360" w:lineRule="auto"/>
              <w:ind w:right="-114"/>
              <w:jc w:val="center"/>
              <w:rPr>
                <w:sz w:val="24"/>
                <w:szCs w:val="24"/>
                <w:lang w:val="en-US"/>
              </w:rPr>
            </w:pPr>
            <w:r w:rsidRPr="00DF55D1">
              <w:rPr>
                <w:sz w:val="24"/>
                <w:szCs w:val="24"/>
                <w:lang w:val="en-US"/>
              </w:rPr>
              <w:t>НИСТРЯНЭ</w:t>
            </w:r>
          </w:p>
          <w:p w:rsidR="0011077F" w:rsidRPr="00DF55D1" w:rsidRDefault="0011077F" w:rsidP="005876D8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1077F" w:rsidRPr="00DF55D1" w:rsidRDefault="006A219C" w:rsidP="005876D8">
            <w:pPr>
              <w:ind w:right="-39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11200" cy="711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77F" w:rsidRPr="00DF55D1" w:rsidRDefault="0011077F" w:rsidP="005876D8">
            <w:pPr>
              <w:ind w:left="-102" w:right="-1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</w:tcPr>
          <w:p w:rsidR="0011077F" w:rsidRPr="00DF55D1" w:rsidRDefault="0011077F" w:rsidP="005876D8">
            <w:pPr>
              <w:pStyle w:val="1"/>
              <w:spacing w:line="360" w:lineRule="auto"/>
              <w:ind w:right="-108"/>
              <w:jc w:val="center"/>
              <w:rPr>
                <w:lang w:val="ru-RU"/>
              </w:rPr>
            </w:pPr>
            <w:r w:rsidRPr="00DF55D1">
              <w:t xml:space="preserve">ПРИДНIСТРОВСЬКИЙ </w:t>
            </w:r>
          </w:p>
          <w:p w:rsidR="0011077F" w:rsidRPr="00DF55D1" w:rsidRDefault="0011077F" w:rsidP="005876D8">
            <w:pPr>
              <w:pStyle w:val="1"/>
              <w:spacing w:line="360" w:lineRule="auto"/>
              <w:ind w:right="-108"/>
              <w:jc w:val="center"/>
            </w:pPr>
            <w:r w:rsidRPr="00DF55D1">
              <w:t>РЕСПУБЛIКАНСЬКИЙ БАНК</w:t>
            </w:r>
          </w:p>
          <w:p w:rsidR="0011077F" w:rsidRPr="00DF55D1" w:rsidRDefault="0011077F" w:rsidP="005876D8">
            <w:pPr>
              <w:rPr>
                <w:sz w:val="24"/>
                <w:szCs w:val="24"/>
                <w:lang w:val="en-US"/>
              </w:rPr>
            </w:pPr>
          </w:p>
        </w:tc>
      </w:tr>
      <w:tr w:rsidR="0011077F" w:rsidRPr="00DF55D1" w:rsidTr="005876D8">
        <w:trPr>
          <w:cantSplit/>
        </w:trPr>
        <w:tc>
          <w:tcPr>
            <w:tcW w:w="10314" w:type="dxa"/>
            <w:gridSpan w:val="3"/>
          </w:tcPr>
          <w:p w:rsidR="0011077F" w:rsidRPr="00DF55D1" w:rsidRDefault="0011077F" w:rsidP="005876D8">
            <w:pPr>
              <w:pStyle w:val="1"/>
              <w:spacing w:line="360" w:lineRule="auto"/>
              <w:ind w:right="-108"/>
              <w:jc w:val="center"/>
              <w:rPr>
                <w:lang w:val="ru-RU"/>
              </w:rPr>
            </w:pPr>
            <w:r w:rsidRPr="00DF55D1">
              <w:rPr>
                <w:lang w:val="ru-RU"/>
              </w:rPr>
              <w:t xml:space="preserve">ПРИДНЕСТРОВСКИЙ РЕСПУБЛИКАНСКИЙ </w:t>
            </w:r>
          </w:p>
          <w:p w:rsidR="0011077F" w:rsidRPr="00DF55D1" w:rsidRDefault="0011077F" w:rsidP="0016057A">
            <w:pPr>
              <w:pStyle w:val="1"/>
              <w:spacing w:line="360" w:lineRule="auto"/>
              <w:ind w:right="-108"/>
              <w:jc w:val="center"/>
            </w:pPr>
            <w:r w:rsidRPr="00DF55D1">
              <w:rPr>
                <w:lang w:val="ru-RU"/>
              </w:rPr>
              <w:t>БАНК</w:t>
            </w:r>
          </w:p>
        </w:tc>
      </w:tr>
    </w:tbl>
    <w:p w:rsidR="0016057A" w:rsidRDefault="0016057A" w:rsidP="0011077F">
      <w:pPr>
        <w:pStyle w:val="a6"/>
        <w:spacing w:after="0"/>
        <w:jc w:val="center"/>
        <w:rPr>
          <w:sz w:val="24"/>
          <w:szCs w:val="24"/>
        </w:rPr>
      </w:pPr>
    </w:p>
    <w:p w:rsidR="0011077F" w:rsidRPr="00DF55D1" w:rsidRDefault="0011077F" w:rsidP="0011077F">
      <w:pPr>
        <w:pStyle w:val="a6"/>
        <w:spacing w:after="0"/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УКАЗАНИЕ</w:t>
      </w:r>
    </w:p>
    <w:p w:rsidR="0011077F" w:rsidRPr="00DF55D1" w:rsidRDefault="0011077F" w:rsidP="0011077F">
      <w:pPr>
        <w:pStyle w:val="a6"/>
        <w:spacing w:after="0"/>
        <w:jc w:val="center"/>
        <w:rPr>
          <w:sz w:val="24"/>
          <w:szCs w:val="24"/>
        </w:rPr>
      </w:pPr>
    </w:p>
    <w:p w:rsidR="0011077F" w:rsidRPr="00DF55D1" w:rsidRDefault="002822AA" w:rsidP="001107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D0143C">
        <w:rPr>
          <w:sz w:val="24"/>
          <w:szCs w:val="24"/>
        </w:rPr>
        <w:t>изменений</w:t>
      </w:r>
      <w:r w:rsidR="008C0C4A">
        <w:rPr>
          <w:sz w:val="24"/>
          <w:szCs w:val="24"/>
        </w:rPr>
        <w:t xml:space="preserve"> и </w:t>
      </w:r>
      <w:r w:rsidR="0011077F" w:rsidRPr="00DF55D1">
        <w:rPr>
          <w:sz w:val="24"/>
          <w:szCs w:val="24"/>
        </w:rPr>
        <w:t>дополнени</w:t>
      </w:r>
      <w:r w:rsidR="008B0214">
        <w:rPr>
          <w:sz w:val="24"/>
          <w:szCs w:val="24"/>
        </w:rPr>
        <w:t>я</w:t>
      </w:r>
      <w:r w:rsidR="0011077F" w:rsidRPr="00DF55D1">
        <w:rPr>
          <w:sz w:val="24"/>
          <w:szCs w:val="24"/>
        </w:rPr>
        <w:t xml:space="preserve"> в Положение Приднестровского республиканского банка 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 xml:space="preserve">от 19 июня 2007 года N 75-П </w:t>
      </w:r>
      <w:r w:rsidR="00B90756">
        <w:rPr>
          <w:sz w:val="24"/>
          <w:szCs w:val="24"/>
        </w:rPr>
        <w:t>«</w:t>
      </w:r>
      <w:r w:rsidRPr="00DF55D1">
        <w:rPr>
          <w:sz w:val="24"/>
          <w:szCs w:val="24"/>
        </w:rPr>
        <w:t>Об осуществлении обязательной продажи части валютной выручки</w:t>
      </w:r>
      <w:r w:rsidR="00B90756">
        <w:rPr>
          <w:sz w:val="24"/>
          <w:szCs w:val="24"/>
        </w:rPr>
        <w:t>»</w:t>
      </w:r>
      <w:r w:rsidRPr="00DF55D1">
        <w:rPr>
          <w:sz w:val="24"/>
          <w:szCs w:val="24"/>
        </w:rPr>
        <w:t xml:space="preserve"> 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(регистрационный N 4016 от 26 июля 2007 года) (САЗ 07-31)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Утверждено Решением правления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Приднестровского республиканского банка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 xml:space="preserve">Протокол N </w:t>
      </w:r>
      <w:r w:rsidR="005951F5">
        <w:rPr>
          <w:sz w:val="24"/>
          <w:szCs w:val="24"/>
        </w:rPr>
        <w:t>2</w:t>
      </w:r>
      <w:r w:rsidR="00C335F6">
        <w:rPr>
          <w:sz w:val="24"/>
          <w:szCs w:val="24"/>
        </w:rPr>
        <w:t>9</w:t>
      </w:r>
      <w:r w:rsidRPr="00DF55D1">
        <w:rPr>
          <w:sz w:val="24"/>
          <w:szCs w:val="24"/>
        </w:rPr>
        <w:t xml:space="preserve"> от </w:t>
      </w:r>
      <w:r w:rsidR="00C335F6">
        <w:rPr>
          <w:sz w:val="24"/>
          <w:szCs w:val="24"/>
        </w:rPr>
        <w:t>5</w:t>
      </w:r>
      <w:r w:rsidR="00CC1247">
        <w:rPr>
          <w:sz w:val="24"/>
          <w:szCs w:val="24"/>
        </w:rPr>
        <w:t xml:space="preserve"> июня</w:t>
      </w:r>
      <w:r w:rsidR="005876D8" w:rsidRPr="00DF55D1">
        <w:rPr>
          <w:sz w:val="24"/>
          <w:szCs w:val="24"/>
        </w:rPr>
        <w:t xml:space="preserve"> </w:t>
      </w:r>
      <w:r w:rsidRPr="00DF55D1">
        <w:rPr>
          <w:sz w:val="24"/>
          <w:szCs w:val="24"/>
        </w:rPr>
        <w:t>201</w:t>
      </w:r>
      <w:r w:rsidR="005876D8" w:rsidRPr="00DF55D1">
        <w:rPr>
          <w:sz w:val="24"/>
          <w:szCs w:val="24"/>
        </w:rPr>
        <w:t>8</w:t>
      </w:r>
      <w:r w:rsidRPr="00DF55D1">
        <w:rPr>
          <w:sz w:val="24"/>
          <w:szCs w:val="24"/>
        </w:rPr>
        <w:t xml:space="preserve"> года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Зарегистрировано Министерством юстиции</w:t>
      </w:r>
    </w:p>
    <w:p w:rsidR="0011077F" w:rsidRPr="00DF55D1" w:rsidRDefault="0011077F" w:rsidP="0011077F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>Приднестровской Молдавской Республики</w:t>
      </w:r>
    </w:p>
    <w:p w:rsidR="002326CB" w:rsidRPr="00DF55D1" w:rsidRDefault="0011077F" w:rsidP="002822AA">
      <w:pPr>
        <w:jc w:val="center"/>
        <w:rPr>
          <w:sz w:val="24"/>
          <w:szCs w:val="24"/>
        </w:rPr>
      </w:pPr>
      <w:r w:rsidRPr="00DF55D1">
        <w:rPr>
          <w:sz w:val="24"/>
          <w:szCs w:val="24"/>
        </w:rPr>
        <w:t xml:space="preserve">Регистрационный N </w:t>
      </w:r>
      <w:r w:rsidR="006A219C">
        <w:rPr>
          <w:sz w:val="24"/>
          <w:szCs w:val="24"/>
        </w:rPr>
        <w:t>8276 от 8 июня 2018 года</w:t>
      </w:r>
    </w:p>
    <w:p w:rsidR="0011077F" w:rsidRPr="00DF55D1" w:rsidRDefault="0011077F" w:rsidP="0011077F">
      <w:pPr>
        <w:pStyle w:val="3"/>
        <w:autoSpaceDE w:val="0"/>
        <w:autoSpaceDN w:val="0"/>
        <w:adjustRightInd w:val="0"/>
        <w:spacing w:after="0"/>
        <w:ind w:right="-2" w:firstLine="851"/>
        <w:jc w:val="both"/>
        <w:rPr>
          <w:sz w:val="24"/>
          <w:szCs w:val="24"/>
        </w:rPr>
      </w:pPr>
    </w:p>
    <w:p w:rsidR="00DF55D1" w:rsidRPr="00DF55D1" w:rsidRDefault="00FD6406" w:rsidP="00DF55D1">
      <w:pPr>
        <w:jc w:val="both"/>
        <w:rPr>
          <w:sz w:val="24"/>
          <w:szCs w:val="24"/>
        </w:rPr>
      </w:pPr>
      <w:r w:rsidRPr="00DF55D1">
        <w:rPr>
          <w:sz w:val="24"/>
          <w:szCs w:val="24"/>
        </w:rPr>
        <w:tab/>
      </w:r>
      <w:r w:rsidR="0011077F" w:rsidRPr="00DF55D1">
        <w:rPr>
          <w:sz w:val="24"/>
          <w:szCs w:val="24"/>
        </w:rPr>
        <w:t xml:space="preserve">Настоящее Указание разработано в соответствии с </w:t>
      </w:r>
      <w:r w:rsidR="005876D8" w:rsidRPr="00DF55D1">
        <w:rPr>
          <w:rStyle w:val="aa"/>
          <w:color w:val="auto"/>
          <w:sz w:val="24"/>
          <w:szCs w:val="24"/>
          <w:u w:val="none"/>
        </w:rPr>
        <w:t>Законом</w:t>
      </w:r>
      <w:r w:rsidR="005876D8" w:rsidRPr="00DF55D1">
        <w:rPr>
          <w:sz w:val="24"/>
          <w:szCs w:val="24"/>
        </w:rPr>
        <w:t xml:space="preserve"> Приднестровской Молдавской Республики от 7 мая 2007 года N 212-З-IV </w:t>
      </w:r>
      <w:r w:rsidR="00581166">
        <w:rPr>
          <w:sz w:val="24"/>
          <w:szCs w:val="24"/>
        </w:rPr>
        <w:t>«</w:t>
      </w:r>
      <w:r w:rsidR="005876D8" w:rsidRPr="00DF55D1">
        <w:rPr>
          <w:sz w:val="24"/>
          <w:szCs w:val="24"/>
        </w:rPr>
        <w:t>О центральном банке Приднестровской Молдавской Республики</w:t>
      </w:r>
      <w:r w:rsidR="00581166">
        <w:rPr>
          <w:sz w:val="24"/>
          <w:szCs w:val="24"/>
        </w:rPr>
        <w:t>»</w:t>
      </w:r>
      <w:r w:rsidR="005876D8" w:rsidRPr="00DF55D1">
        <w:rPr>
          <w:sz w:val="24"/>
          <w:szCs w:val="24"/>
        </w:rPr>
        <w:t xml:space="preserve"> (САЗ 07-20),</w:t>
      </w:r>
      <w:r w:rsidR="0011077F" w:rsidRPr="00DF55D1">
        <w:rPr>
          <w:sz w:val="24"/>
          <w:szCs w:val="24"/>
        </w:rPr>
        <w:t xml:space="preserve"> </w:t>
      </w:r>
      <w:r w:rsidR="00DF55D1" w:rsidRPr="00DF55D1">
        <w:rPr>
          <w:sz w:val="24"/>
          <w:szCs w:val="24"/>
        </w:rPr>
        <w:t>Закон</w:t>
      </w:r>
      <w:r w:rsidR="00DF55D1">
        <w:rPr>
          <w:sz w:val="24"/>
          <w:szCs w:val="24"/>
        </w:rPr>
        <w:t>ом</w:t>
      </w:r>
      <w:r w:rsidR="00DF55D1" w:rsidRPr="00DF55D1">
        <w:rPr>
          <w:sz w:val="24"/>
          <w:szCs w:val="24"/>
        </w:rPr>
        <w:t xml:space="preserve"> Приднестровской Молдавской Республики от 6 июня 1995 года </w:t>
      </w:r>
      <w:r w:rsidR="00581166">
        <w:rPr>
          <w:sz w:val="24"/>
          <w:szCs w:val="24"/>
        </w:rPr>
        <w:t>«</w:t>
      </w:r>
      <w:r w:rsidR="00DF55D1" w:rsidRPr="00DF55D1">
        <w:rPr>
          <w:sz w:val="24"/>
          <w:szCs w:val="24"/>
        </w:rPr>
        <w:t>О валютном регулировании и валютном контроле</w:t>
      </w:r>
      <w:r w:rsidR="00581166">
        <w:rPr>
          <w:sz w:val="24"/>
          <w:szCs w:val="24"/>
        </w:rPr>
        <w:t>»</w:t>
      </w:r>
      <w:r w:rsidR="00DF55D1" w:rsidRPr="00DF55D1">
        <w:rPr>
          <w:sz w:val="24"/>
          <w:szCs w:val="24"/>
        </w:rPr>
        <w:t xml:space="preserve"> (СЗМР 95-2)</w:t>
      </w:r>
      <w:r w:rsidR="00641DE8">
        <w:rPr>
          <w:sz w:val="24"/>
          <w:szCs w:val="24"/>
        </w:rPr>
        <w:t>.</w:t>
      </w:r>
    </w:p>
    <w:p w:rsidR="0011077F" w:rsidRPr="00FD6406" w:rsidRDefault="0011077F" w:rsidP="00DF55D1">
      <w:pPr>
        <w:jc w:val="both"/>
      </w:pPr>
    </w:p>
    <w:p w:rsidR="0011077F" w:rsidRPr="00106304" w:rsidRDefault="00EF4C0C" w:rsidP="0016057A">
      <w:pPr>
        <w:ind w:firstLine="709"/>
        <w:jc w:val="both"/>
        <w:rPr>
          <w:sz w:val="24"/>
          <w:szCs w:val="24"/>
        </w:rPr>
      </w:pPr>
      <w:r w:rsidRPr="00EF4C0C">
        <w:rPr>
          <w:sz w:val="24"/>
          <w:szCs w:val="24"/>
        </w:rPr>
        <w:t xml:space="preserve">1. </w:t>
      </w:r>
      <w:r w:rsidR="0011077F" w:rsidRPr="00106304">
        <w:rPr>
          <w:sz w:val="24"/>
          <w:szCs w:val="24"/>
        </w:rPr>
        <w:t xml:space="preserve">Внести в Положение Приднестровского республиканского банка от 19 июня 2007 года </w:t>
      </w:r>
      <w:r w:rsidR="00581166">
        <w:rPr>
          <w:sz w:val="24"/>
          <w:szCs w:val="24"/>
        </w:rPr>
        <w:br/>
      </w:r>
      <w:r w:rsidR="0011077F" w:rsidRPr="00106304">
        <w:rPr>
          <w:sz w:val="24"/>
          <w:szCs w:val="24"/>
        </w:rPr>
        <w:t xml:space="preserve">N 75-П </w:t>
      </w:r>
      <w:r w:rsidR="00581166">
        <w:rPr>
          <w:sz w:val="24"/>
          <w:szCs w:val="24"/>
        </w:rPr>
        <w:t>«</w:t>
      </w:r>
      <w:r w:rsidR="0011077F" w:rsidRPr="00106304">
        <w:rPr>
          <w:sz w:val="24"/>
          <w:szCs w:val="24"/>
        </w:rPr>
        <w:t>Об осуществлении обязательной продажи части валютной выручки</w:t>
      </w:r>
      <w:r w:rsidR="00581166">
        <w:rPr>
          <w:sz w:val="24"/>
          <w:szCs w:val="24"/>
        </w:rPr>
        <w:t>»</w:t>
      </w:r>
      <w:r w:rsidR="0011077F" w:rsidRPr="00106304">
        <w:rPr>
          <w:sz w:val="24"/>
          <w:szCs w:val="24"/>
        </w:rPr>
        <w:t xml:space="preserve"> (регистрационный N 4016 от 26 июля 2007 года) (САЗ 07-31) с изменениями и дополнениями, внесенными указаниями Приднестровского республиканского банка от 3 июля 2009 года N 337-У (регистрационный N 4949 от 6 августа 2009 года) (САЗ 09-32); </w:t>
      </w:r>
      <w:hyperlink r:id="rId7" w:history="1">
        <w:r w:rsidR="0011077F" w:rsidRPr="00106304">
          <w:rPr>
            <w:sz w:val="24"/>
            <w:szCs w:val="24"/>
          </w:rPr>
          <w:t>от 30 декабря 2010 года N 431-У</w:t>
        </w:r>
      </w:hyperlink>
      <w:r w:rsidR="0011077F" w:rsidRPr="00106304">
        <w:rPr>
          <w:sz w:val="24"/>
          <w:szCs w:val="24"/>
        </w:rPr>
        <w:t xml:space="preserve"> (регистрационный N 5532 от 14 февраля 2011 года) (САЗ 11-7); </w:t>
      </w:r>
      <w:hyperlink r:id="rId8" w:anchor="Пункт16" w:history="1">
        <w:r w:rsidR="0011077F" w:rsidRPr="00106304">
          <w:rPr>
            <w:sz w:val="24"/>
            <w:szCs w:val="24"/>
          </w:rPr>
          <w:t>от 3 марта 2011 года N 442-У</w:t>
        </w:r>
      </w:hyperlink>
      <w:r w:rsidR="0011077F" w:rsidRPr="00106304">
        <w:rPr>
          <w:sz w:val="24"/>
          <w:szCs w:val="24"/>
        </w:rPr>
        <w:t xml:space="preserve"> (регистрационный N 5600 от 19 апреля 2011 года) (САЗ 11-16); от 15 июля 2011 года N 471-У (регистрационный N 5747 от 31 августа 2011 года) (САЗ 11-35); от 14 марта 2012 года N 521-У (регистрационный N 5965 от 5 апреля 2012 года) (САЗ 12-15); от 10 августа 2012 года N 580-У (регистрационный N 6130 от 21 сентября 2012 года) (САЗ 12-39); от 7 декабря 2012 года N 639-У (регистрационный N 6246 от 20 декабря 2012 года) (САЗ 12-52); от 5 декабря 2013 года N 736-У (регистрационный N 6654 от 24 декабря 2013 года) (САЗ 13-51); от 28 февраля 2014 года N 765-У (регистрационный N 6721 от 4 марта 2014 года) (САЗ 14-10); от 26 декабря 2014 года </w:t>
      </w:r>
      <w:r w:rsidR="0011077F" w:rsidRPr="00106304">
        <w:rPr>
          <w:sz w:val="24"/>
          <w:szCs w:val="24"/>
          <w:lang w:val="en-US"/>
        </w:rPr>
        <w:t>N</w:t>
      </w:r>
      <w:r w:rsidR="0011077F" w:rsidRPr="00106304">
        <w:rPr>
          <w:sz w:val="24"/>
          <w:szCs w:val="24"/>
        </w:rPr>
        <w:t xml:space="preserve"> 827-У (регистрационный N 6994 от 30 декабря 2014 года) (САЗ 15-1); от 24 марта 2017 года </w:t>
      </w:r>
      <w:r w:rsidR="0011077F" w:rsidRPr="00106304">
        <w:rPr>
          <w:sz w:val="24"/>
          <w:szCs w:val="24"/>
          <w:lang w:val="en-US"/>
        </w:rPr>
        <w:t>N</w:t>
      </w:r>
      <w:r w:rsidR="0011077F" w:rsidRPr="00106304">
        <w:rPr>
          <w:sz w:val="24"/>
          <w:szCs w:val="24"/>
        </w:rPr>
        <w:t xml:space="preserve"> 975-У (регистрационный N 7790 от 5 апреля 2017 года) (газета </w:t>
      </w:r>
      <w:r w:rsidR="00581166">
        <w:rPr>
          <w:sz w:val="24"/>
          <w:szCs w:val="24"/>
        </w:rPr>
        <w:t>«</w:t>
      </w:r>
      <w:r w:rsidR="0011077F" w:rsidRPr="00106304">
        <w:rPr>
          <w:sz w:val="24"/>
          <w:szCs w:val="24"/>
        </w:rPr>
        <w:t>Приднестровье</w:t>
      </w:r>
      <w:r w:rsidR="00581166">
        <w:rPr>
          <w:sz w:val="24"/>
          <w:szCs w:val="24"/>
        </w:rPr>
        <w:t>»</w:t>
      </w:r>
      <w:r w:rsidR="0011077F" w:rsidRPr="00106304">
        <w:rPr>
          <w:sz w:val="24"/>
          <w:szCs w:val="24"/>
        </w:rPr>
        <w:t xml:space="preserve"> </w:t>
      </w:r>
      <w:r w:rsidR="0011077F" w:rsidRPr="00106304">
        <w:rPr>
          <w:sz w:val="24"/>
          <w:szCs w:val="24"/>
          <w:lang w:val="en-US"/>
        </w:rPr>
        <w:t>N</w:t>
      </w:r>
      <w:r w:rsidR="0011077F" w:rsidRPr="00106304">
        <w:rPr>
          <w:sz w:val="24"/>
          <w:szCs w:val="24"/>
        </w:rPr>
        <w:t xml:space="preserve"> 65 (5752) от 12 апреля 2017 года); от 29 мая 2017 года </w:t>
      </w:r>
      <w:r w:rsidR="0011077F" w:rsidRPr="00106304">
        <w:rPr>
          <w:sz w:val="24"/>
          <w:szCs w:val="24"/>
          <w:lang w:val="en-US"/>
        </w:rPr>
        <w:t>N</w:t>
      </w:r>
      <w:r w:rsidR="0011077F" w:rsidRPr="00106304">
        <w:rPr>
          <w:sz w:val="24"/>
          <w:szCs w:val="24"/>
        </w:rPr>
        <w:t xml:space="preserve"> 985-У (регистрационный N 7857 от 9 июня 2017 года) (САЗ</w:t>
      </w:r>
      <w:r>
        <w:rPr>
          <w:sz w:val="24"/>
          <w:szCs w:val="24"/>
        </w:rPr>
        <w:t xml:space="preserve"> </w:t>
      </w:r>
      <w:r w:rsidR="0016057A">
        <w:rPr>
          <w:sz w:val="24"/>
          <w:szCs w:val="24"/>
        </w:rPr>
        <w:br/>
      </w:r>
      <w:r w:rsidR="0011077F" w:rsidRPr="00106304">
        <w:rPr>
          <w:sz w:val="24"/>
          <w:szCs w:val="24"/>
        </w:rPr>
        <w:t xml:space="preserve">17-24); от 18 июля 2017 года </w:t>
      </w:r>
      <w:r w:rsidR="0011077F" w:rsidRPr="00106304">
        <w:rPr>
          <w:sz w:val="24"/>
          <w:szCs w:val="24"/>
          <w:lang w:val="en-US"/>
        </w:rPr>
        <w:t>N</w:t>
      </w:r>
      <w:r w:rsidR="0011077F" w:rsidRPr="00106304">
        <w:rPr>
          <w:sz w:val="24"/>
          <w:szCs w:val="24"/>
        </w:rPr>
        <w:t xml:space="preserve"> 999-У (регистрационный N 7906 от 19 июля 2017 года) (газета </w:t>
      </w:r>
      <w:r w:rsidR="00581166">
        <w:rPr>
          <w:sz w:val="24"/>
          <w:szCs w:val="24"/>
        </w:rPr>
        <w:t>«</w:t>
      </w:r>
      <w:r w:rsidR="0011077F" w:rsidRPr="00106304">
        <w:rPr>
          <w:sz w:val="24"/>
          <w:szCs w:val="24"/>
        </w:rPr>
        <w:t>Приднестровье</w:t>
      </w:r>
      <w:r w:rsidR="00581166">
        <w:rPr>
          <w:sz w:val="24"/>
          <w:szCs w:val="24"/>
        </w:rPr>
        <w:t>»</w:t>
      </w:r>
      <w:r w:rsidR="0011077F" w:rsidRPr="00106304">
        <w:rPr>
          <w:sz w:val="24"/>
          <w:szCs w:val="24"/>
        </w:rPr>
        <w:t xml:space="preserve"> </w:t>
      </w:r>
      <w:r w:rsidR="0011077F" w:rsidRPr="00106304">
        <w:rPr>
          <w:sz w:val="24"/>
          <w:szCs w:val="24"/>
          <w:lang w:val="en-US"/>
        </w:rPr>
        <w:t>N</w:t>
      </w:r>
      <w:r w:rsidR="0011077F" w:rsidRPr="00106304">
        <w:rPr>
          <w:sz w:val="24"/>
          <w:szCs w:val="24"/>
        </w:rPr>
        <w:t xml:space="preserve"> 1</w:t>
      </w:r>
      <w:r w:rsidR="002822AA">
        <w:rPr>
          <w:sz w:val="24"/>
          <w:szCs w:val="24"/>
        </w:rPr>
        <w:t>31 (5818) от 21 июля 2017 года);</w:t>
      </w:r>
      <w:r w:rsidR="0016057A">
        <w:rPr>
          <w:sz w:val="24"/>
          <w:szCs w:val="24"/>
        </w:rPr>
        <w:t xml:space="preserve"> от 25 июля 2017 года N </w:t>
      </w:r>
      <w:r w:rsidR="0016057A" w:rsidRPr="0016057A">
        <w:rPr>
          <w:sz w:val="24"/>
          <w:szCs w:val="24"/>
        </w:rPr>
        <w:t>1001</w:t>
      </w:r>
      <w:r w:rsidR="0016057A">
        <w:rPr>
          <w:sz w:val="24"/>
          <w:szCs w:val="24"/>
        </w:rPr>
        <w:t xml:space="preserve">-У </w:t>
      </w:r>
      <w:r w:rsidR="0016057A" w:rsidRPr="00106304">
        <w:rPr>
          <w:sz w:val="24"/>
          <w:szCs w:val="24"/>
        </w:rPr>
        <w:t xml:space="preserve">(регистрационный N </w:t>
      </w:r>
      <w:r w:rsidR="0016057A">
        <w:rPr>
          <w:sz w:val="24"/>
          <w:szCs w:val="24"/>
        </w:rPr>
        <w:t>7941 от 17 августа 2017 года</w:t>
      </w:r>
      <w:r w:rsidR="0016057A" w:rsidRPr="00106304">
        <w:rPr>
          <w:sz w:val="24"/>
          <w:szCs w:val="24"/>
        </w:rPr>
        <w:t xml:space="preserve">) </w:t>
      </w:r>
      <w:r w:rsidR="0016057A">
        <w:rPr>
          <w:sz w:val="24"/>
          <w:szCs w:val="24"/>
        </w:rPr>
        <w:t xml:space="preserve">(САЗ 17-34); </w:t>
      </w:r>
      <w:r w:rsidR="002822AA" w:rsidRPr="00106304">
        <w:rPr>
          <w:sz w:val="24"/>
          <w:szCs w:val="24"/>
        </w:rPr>
        <w:t xml:space="preserve">от </w:t>
      </w:r>
      <w:r w:rsidR="002822AA">
        <w:rPr>
          <w:sz w:val="24"/>
          <w:szCs w:val="24"/>
        </w:rPr>
        <w:t>12</w:t>
      </w:r>
      <w:r w:rsidR="002822AA" w:rsidRPr="00106304">
        <w:rPr>
          <w:sz w:val="24"/>
          <w:szCs w:val="24"/>
        </w:rPr>
        <w:t xml:space="preserve"> </w:t>
      </w:r>
      <w:r w:rsidR="002822AA">
        <w:rPr>
          <w:sz w:val="24"/>
          <w:szCs w:val="24"/>
        </w:rPr>
        <w:t>марта</w:t>
      </w:r>
      <w:r w:rsidR="002822AA" w:rsidRPr="00106304">
        <w:rPr>
          <w:sz w:val="24"/>
          <w:szCs w:val="24"/>
        </w:rPr>
        <w:t xml:space="preserve"> 201</w:t>
      </w:r>
      <w:r w:rsidR="002822AA">
        <w:rPr>
          <w:sz w:val="24"/>
          <w:szCs w:val="24"/>
        </w:rPr>
        <w:t>8</w:t>
      </w:r>
      <w:r w:rsidR="002822AA" w:rsidRPr="00106304">
        <w:rPr>
          <w:sz w:val="24"/>
          <w:szCs w:val="24"/>
        </w:rPr>
        <w:t xml:space="preserve"> года </w:t>
      </w:r>
      <w:r w:rsidR="002822AA" w:rsidRPr="00106304">
        <w:rPr>
          <w:sz w:val="24"/>
          <w:szCs w:val="24"/>
          <w:lang w:val="en-US"/>
        </w:rPr>
        <w:t>N</w:t>
      </w:r>
      <w:r w:rsidR="002822AA" w:rsidRPr="00106304">
        <w:rPr>
          <w:sz w:val="24"/>
          <w:szCs w:val="24"/>
        </w:rPr>
        <w:t xml:space="preserve"> </w:t>
      </w:r>
      <w:r w:rsidR="002822AA">
        <w:rPr>
          <w:sz w:val="24"/>
          <w:szCs w:val="24"/>
        </w:rPr>
        <w:t>1050</w:t>
      </w:r>
      <w:r w:rsidR="002822AA" w:rsidRPr="00106304">
        <w:rPr>
          <w:sz w:val="24"/>
          <w:szCs w:val="24"/>
        </w:rPr>
        <w:t xml:space="preserve">-У (регистрационный N </w:t>
      </w:r>
      <w:r w:rsidR="000B61CD">
        <w:rPr>
          <w:sz w:val="24"/>
          <w:szCs w:val="24"/>
        </w:rPr>
        <w:t>8179 от 13 марта 2018 года</w:t>
      </w:r>
      <w:r w:rsidR="002822AA" w:rsidRPr="00106304">
        <w:rPr>
          <w:sz w:val="24"/>
          <w:szCs w:val="24"/>
        </w:rPr>
        <w:t xml:space="preserve">) </w:t>
      </w:r>
      <w:r w:rsidR="000B61CD">
        <w:rPr>
          <w:sz w:val="24"/>
          <w:szCs w:val="24"/>
        </w:rPr>
        <w:t>(САЗ 18-11),</w:t>
      </w:r>
      <w:r w:rsidR="002822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Положение) </w:t>
      </w:r>
      <w:r w:rsidR="0011077F" w:rsidRPr="00106304">
        <w:rPr>
          <w:sz w:val="24"/>
          <w:szCs w:val="24"/>
        </w:rPr>
        <w:t>следующ</w:t>
      </w:r>
      <w:r w:rsidR="008C0C4A">
        <w:rPr>
          <w:sz w:val="24"/>
          <w:szCs w:val="24"/>
        </w:rPr>
        <w:t>и</w:t>
      </w:r>
      <w:r w:rsidR="0011077F" w:rsidRPr="00106304">
        <w:rPr>
          <w:sz w:val="24"/>
          <w:szCs w:val="24"/>
        </w:rPr>
        <w:t xml:space="preserve">е </w:t>
      </w:r>
      <w:r w:rsidR="008C0C4A">
        <w:rPr>
          <w:sz w:val="24"/>
          <w:szCs w:val="24"/>
        </w:rPr>
        <w:t>изменени</w:t>
      </w:r>
      <w:r w:rsidR="00D0143C">
        <w:rPr>
          <w:sz w:val="24"/>
          <w:szCs w:val="24"/>
        </w:rPr>
        <w:t>я</w:t>
      </w:r>
      <w:r w:rsidR="008C0C4A">
        <w:rPr>
          <w:sz w:val="24"/>
          <w:szCs w:val="24"/>
        </w:rPr>
        <w:t xml:space="preserve"> и </w:t>
      </w:r>
      <w:r w:rsidR="008344D0">
        <w:rPr>
          <w:sz w:val="24"/>
          <w:szCs w:val="24"/>
        </w:rPr>
        <w:t>дополнени</w:t>
      </w:r>
      <w:r w:rsidR="008B0214">
        <w:rPr>
          <w:sz w:val="24"/>
          <w:szCs w:val="24"/>
        </w:rPr>
        <w:t>е</w:t>
      </w:r>
      <w:r w:rsidR="0011077F" w:rsidRPr="00106304">
        <w:rPr>
          <w:sz w:val="24"/>
          <w:szCs w:val="24"/>
        </w:rPr>
        <w:t>:</w:t>
      </w:r>
    </w:p>
    <w:p w:rsidR="0016057A" w:rsidRDefault="0016057A" w:rsidP="0016057A">
      <w:pPr>
        <w:jc w:val="center"/>
        <w:rPr>
          <w:sz w:val="24"/>
          <w:szCs w:val="24"/>
        </w:rPr>
      </w:pPr>
    </w:p>
    <w:p w:rsidR="00130F54" w:rsidRDefault="008C0C4A" w:rsidP="00130F54">
      <w:pPr>
        <w:spacing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30F54">
        <w:rPr>
          <w:sz w:val="24"/>
          <w:szCs w:val="24"/>
        </w:rPr>
        <w:t xml:space="preserve">в пункте </w:t>
      </w:r>
      <w:r w:rsidRPr="008B4D3F">
        <w:rPr>
          <w:sz w:val="24"/>
          <w:szCs w:val="24"/>
        </w:rPr>
        <w:t xml:space="preserve">1-3-1. </w:t>
      </w:r>
      <w:r w:rsidR="00130F54">
        <w:rPr>
          <w:sz w:val="24"/>
          <w:szCs w:val="24"/>
        </w:rPr>
        <w:t>слова «</w:t>
      </w:r>
      <w:r w:rsidR="00130F54" w:rsidRPr="008B4D3F">
        <w:rPr>
          <w:sz w:val="24"/>
          <w:szCs w:val="24"/>
        </w:rPr>
        <w:t>20% (двадцати процентов)</w:t>
      </w:r>
      <w:r w:rsidR="00130F54">
        <w:rPr>
          <w:sz w:val="24"/>
          <w:szCs w:val="24"/>
        </w:rPr>
        <w:t>» заменить словами «18</w:t>
      </w:r>
      <w:r w:rsidR="00130F54" w:rsidRPr="008B4D3F">
        <w:rPr>
          <w:sz w:val="24"/>
          <w:szCs w:val="24"/>
        </w:rPr>
        <w:t>% (</w:t>
      </w:r>
      <w:r w:rsidR="00130F54">
        <w:rPr>
          <w:sz w:val="24"/>
          <w:szCs w:val="24"/>
        </w:rPr>
        <w:t xml:space="preserve">восемнадцати </w:t>
      </w:r>
      <w:r w:rsidR="00130F54" w:rsidRPr="008B4D3F">
        <w:rPr>
          <w:sz w:val="24"/>
          <w:szCs w:val="24"/>
        </w:rPr>
        <w:t>процентов)</w:t>
      </w:r>
      <w:r w:rsidR="00130F54">
        <w:rPr>
          <w:sz w:val="24"/>
          <w:szCs w:val="24"/>
        </w:rPr>
        <w:t>»;</w:t>
      </w:r>
    </w:p>
    <w:p w:rsidR="00744602" w:rsidRPr="00744602" w:rsidRDefault="00744602" w:rsidP="00130F54">
      <w:pPr>
        <w:spacing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 w:rsidR="00902E85">
        <w:rPr>
          <w:sz w:val="24"/>
          <w:szCs w:val="24"/>
        </w:rPr>
        <w:t xml:space="preserve">в </w:t>
      </w:r>
      <w:r>
        <w:rPr>
          <w:sz w:val="24"/>
          <w:szCs w:val="24"/>
        </w:rPr>
        <w:t>подпункт</w:t>
      </w:r>
      <w:r w:rsidR="00902E85">
        <w:rPr>
          <w:sz w:val="24"/>
          <w:szCs w:val="24"/>
        </w:rPr>
        <w:t>е</w:t>
      </w:r>
      <w:r>
        <w:rPr>
          <w:sz w:val="24"/>
          <w:szCs w:val="24"/>
        </w:rPr>
        <w:t xml:space="preserve"> е) пункта 1-6 </w:t>
      </w:r>
      <w:r w:rsidRPr="00744602">
        <w:rPr>
          <w:sz w:val="24"/>
          <w:szCs w:val="24"/>
        </w:rPr>
        <w:t>слов</w:t>
      </w:r>
      <w:r w:rsidR="00D0143C">
        <w:rPr>
          <w:sz w:val="24"/>
          <w:szCs w:val="24"/>
        </w:rPr>
        <w:t>а</w:t>
      </w:r>
      <w:r w:rsidRPr="00744602">
        <w:rPr>
          <w:sz w:val="24"/>
          <w:szCs w:val="24"/>
        </w:rPr>
        <w:t xml:space="preserve"> «связанные с действием чрезвычайных обстоятельств»</w:t>
      </w:r>
      <w:r>
        <w:rPr>
          <w:sz w:val="24"/>
          <w:szCs w:val="24"/>
        </w:rPr>
        <w:t xml:space="preserve"> </w:t>
      </w:r>
      <w:r w:rsidR="00D0143C">
        <w:rPr>
          <w:sz w:val="24"/>
          <w:szCs w:val="24"/>
        </w:rPr>
        <w:t xml:space="preserve">заменить словами </w:t>
      </w:r>
      <w:r>
        <w:rPr>
          <w:sz w:val="24"/>
          <w:szCs w:val="24"/>
        </w:rPr>
        <w:t>«</w:t>
      </w:r>
      <w:r w:rsidR="00D0143C" w:rsidRPr="00D0143C">
        <w:rPr>
          <w:sz w:val="24"/>
          <w:szCs w:val="24"/>
        </w:rPr>
        <w:t>за исключением страховых возмещений (перестраховочных выплат), получаемых субъектами страхового дела</w:t>
      </w:r>
      <w:r>
        <w:rPr>
          <w:sz w:val="24"/>
          <w:szCs w:val="24"/>
        </w:rPr>
        <w:t>»;</w:t>
      </w:r>
    </w:p>
    <w:p w:rsidR="00EF4C0C" w:rsidRDefault="00744602" w:rsidP="008344D0">
      <w:pPr>
        <w:tabs>
          <w:tab w:val="left" w:pos="54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30F54">
        <w:rPr>
          <w:sz w:val="24"/>
          <w:szCs w:val="24"/>
        </w:rPr>
        <w:t xml:space="preserve">) </w:t>
      </w:r>
      <w:r w:rsidR="000C2717">
        <w:rPr>
          <w:sz w:val="24"/>
          <w:szCs w:val="24"/>
        </w:rPr>
        <w:t>дополнить Положение пунктом 1-10 следующего содержания:</w:t>
      </w:r>
    </w:p>
    <w:p w:rsidR="000C2717" w:rsidRDefault="000C2717" w:rsidP="00130F54">
      <w:pPr>
        <w:spacing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245A3">
        <w:rPr>
          <w:sz w:val="24"/>
          <w:szCs w:val="24"/>
        </w:rPr>
        <w:t>1-</w:t>
      </w:r>
      <w:r>
        <w:rPr>
          <w:sz w:val="24"/>
          <w:szCs w:val="24"/>
        </w:rPr>
        <w:t>10</w:t>
      </w:r>
      <w:r w:rsidRPr="007245A3">
        <w:rPr>
          <w:sz w:val="24"/>
          <w:szCs w:val="24"/>
        </w:rPr>
        <w:t>. Обяза</w:t>
      </w:r>
      <w:r w:rsidRPr="00AF76AA">
        <w:rPr>
          <w:sz w:val="24"/>
          <w:szCs w:val="24"/>
        </w:rPr>
        <w:t>т</w:t>
      </w:r>
      <w:r w:rsidRPr="007245A3">
        <w:rPr>
          <w:sz w:val="24"/>
          <w:szCs w:val="24"/>
        </w:rPr>
        <w:t>ельной продаже не подлежат</w:t>
      </w:r>
      <w:r w:rsidRPr="007245A3">
        <w:rPr>
          <w:color w:val="000000"/>
          <w:sz w:val="24"/>
          <w:szCs w:val="24"/>
        </w:rPr>
        <w:t xml:space="preserve"> средства в иностранной валюте, </w:t>
      </w:r>
      <w:r>
        <w:rPr>
          <w:color w:val="000000"/>
          <w:sz w:val="24"/>
          <w:szCs w:val="24"/>
        </w:rPr>
        <w:t>поступившие на счета</w:t>
      </w:r>
      <w:r w:rsidRPr="007245A3">
        <w:rPr>
          <w:color w:val="000000"/>
          <w:sz w:val="24"/>
          <w:szCs w:val="24"/>
        </w:rPr>
        <w:t xml:space="preserve"> </w:t>
      </w:r>
      <w:r w:rsidRPr="00C8359D">
        <w:rPr>
          <w:sz w:val="24"/>
          <w:szCs w:val="24"/>
        </w:rPr>
        <w:t>главн</w:t>
      </w:r>
      <w:r w:rsidR="00C8359D" w:rsidRPr="00C8359D">
        <w:rPr>
          <w:sz w:val="24"/>
          <w:szCs w:val="24"/>
        </w:rPr>
        <w:t>ых</w:t>
      </w:r>
      <w:r w:rsidRPr="00C8359D">
        <w:rPr>
          <w:sz w:val="24"/>
          <w:szCs w:val="24"/>
        </w:rPr>
        <w:t xml:space="preserve"> распорядител</w:t>
      </w:r>
      <w:r w:rsidR="00C8359D" w:rsidRPr="00C8359D">
        <w:rPr>
          <w:sz w:val="24"/>
          <w:szCs w:val="24"/>
        </w:rPr>
        <w:t>ей</w:t>
      </w:r>
      <w:r w:rsidRPr="002D337F">
        <w:rPr>
          <w:sz w:val="24"/>
          <w:szCs w:val="24"/>
        </w:rPr>
        <w:t xml:space="preserve"> средств республиканского бюджета</w:t>
      </w:r>
      <w:r w:rsidR="000E4B6F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2D7886" w:rsidRDefault="002D7886" w:rsidP="002D7886">
      <w:pPr>
        <w:spacing w:after="120"/>
        <w:ind w:firstLine="851"/>
        <w:jc w:val="both"/>
        <w:rPr>
          <w:sz w:val="24"/>
          <w:szCs w:val="24"/>
        </w:rPr>
      </w:pPr>
      <w:r w:rsidRPr="00B764F5">
        <w:rPr>
          <w:sz w:val="24"/>
          <w:szCs w:val="24"/>
        </w:rPr>
        <w:t xml:space="preserve">2. </w:t>
      </w:r>
      <w:r w:rsidR="00C335F6" w:rsidRPr="00106304">
        <w:rPr>
          <w:sz w:val="24"/>
          <w:szCs w:val="24"/>
        </w:rPr>
        <w:t>Настоящее Указание вступает в силу со дня</w:t>
      </w:r>
      <w:r w:rsidR="00C335F6">
        <w:rPr>
          <w:sz w:val="24"/>
          <w:szCs w:val="24"/>
        </w:rPr>
        <w:t>,</w:t>
      </w:r>
      <w:r w:rsidR="00C335F6" w:rsidRPr="00106304">
        <w:rPr>
          <w:sz w:val="24"/>
          <w:szCs w:val="24"/>
        </w:rPr>
        <w:t xml:space="preserve"> </w:t>
      </w:r>
      <w:r w:rsidR="00C335F6">
        <w:rPr>
          <w:sz w:val="24"/>
          <w:szCs w:val="24"/>
        </w:rPr>
        <w:t xml:space="preserve">следующего за днем </w:t>
      </w:r>
      <w:r w:rsidR="00C335F6" w:rsidRPr="00106304">
        <w:rPr>
          <w:sz w:val="24"/>
          <w:szCs w:val="24"/>
        </w:rPr>
        <w:t>официального опубликования.</w:t>
      </w:r>
    </w:p>
    <w:p w:rsidR="0011077F" w:rsidRDefault="0011077F" w:rsidP="0011077F">
      <w:pPr>
        <w:jc w:val="both"/>
        <w:rPr>
          <w:sz w:val="24"/>
          <w:szCs w:val="24"/>
        </w:rPr>
      </w:pPr>
    </w:p>
    <w:p w:rsidR="000C2717" w:rsidRPr="00106304" w:rsidRDefault="000C2717" w:rsidP="0011077F">
      <w:pPr>
        <w:jc w:val="both"/>
        <w:rPr>
          <w:sz w:val="24"/>
          <w:szCs w:val="24"/>
        </w:rPr>
      </w:pPr>
    </w:p>
    <w:tbl>
      <w:tblPr>
        <w:tblW w:w="5128" w:type="pct"/>
        <w:tblInd w:w="-252" w:type="dxa"/>
        <w:tblLook w:val="0000"/>
      </w:tblPr>
      <w:tblGrid>
        <w:gridCol w:w="5477"/>
        <w:gridCol w:w="5212"/>
      </w:tblGrid>
      <w:tr w:rsidR="0011077F" w:rsidRPr="00106304" w:rsidTr="005876D8">
        <w:tc>
          <w:tcPr>
            <w:tcW w:w="2562" w:type="pct"/>
          </w:tcPr>
          <w:p w:rsidR="0011077F" w:rsidRPr="00106304" w:rsidRDefault="0011077F" w:rsidP="005876D8">
            <w:pPr>
              <w:ind w:left="252"/>
              <w:jc w:val="both"/>
              <w:rPr>
                <w:sz w:val="24"/>
                <w:szCs w:val="24"/>
              </w:rPr>
            </w:pPr>
          </w:p>
          <w:p w:rsidR="0011077F" w:rsidRPr="00106304" w:rsidRDefault="00441FB9" w:rsidP="00C3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C335F6">
              <w:rPr>
                <w:sz w:val="24"/>
                <w:szCs w:val="24"/>
              </w:rPr>
              <w:t>Вр</w:t>
            </w:r>
            <w:proofErr w:type="spellEnd"/>
            <w:r w:rsidR="00C335F6">
              <w:rPr>
                <w:sz w:val="24"/>
                <w:szCs w:val="24"/>
              </w:rPr>
              <w:t>. и</w:t>
            </w:r>
            <w:proofErr w:type="gramEnd"/>
            <w:r w:rsidR="00C335F6">
              <w:rPr>
                <w:sz w:val="24"/>
                <w:szCs w:val="24"/>
              </w:rPr>
              <w:t>. о. п</w:t>
            </w:r>
            <w:r w:rsidR="0011077F" w:rsidRPr="00106304">
              <w:rPr>
                <w:sz w:val="24"/>
                <w:szCs w:val="24"/>
              </w:rPr>
              <w:t>редседател</w:t>
            </w:r>
            <w:r w:rsidR="00C335F6">
              <w:rPr>
                <w:sz w:val="24"/>
                <w:szCs w:val="24"/>
              </w:rPr>
              <w:t>я</w:t>
            </w:r>
            <w:r w:rsidR="0011077F" w:rsidRPr="00106304">
              <w:rPr>
                <w:sz w:val="24"/>
                <w:szCs w:val="24"/>
              </w:rPr>
              <w:t xml:space="preserve"> банка</w:t>
            </w:r>
          </w:p>
        </w:tc>
        <w:tc>
          <w:tcPr>
            <w:tcW w:w="2438" w:type="pct"/>
          </w:tcPr>
          <w:p w:rsidR="0011077F" w:rsidRPr="00106304" w:rsidRDefault="0011077F" w:rsidP="005876D8">
            <w:pPr>
              <w:ind w:left="-360" w:firstLine="851"/>
              <w:jc w:val="right"/>
              <w:rPr>
                <w:sz w:val="24"/>
                <w:szCs w:val="24"/>
              </w:rPr>
            </w:pPr>
          </w:p>
          <w:p w:rsidR="0011077F" w:rsidRPr="00106304" w:rsidRDefault="00C335F6" w:rsidP="005876D8">
            <w:pPr>
              <w:ind w:left="-360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П. Мельник</w:t>
            </w:r>
          </w:p>
        </w:tc>
      </w:tr>
    </w:tbl>
    <w:p w:rsidR="0011077F" w:rsidRDefault="0011077F" w:rsidP="0011077F">
      <w:pPr>
        <w:jc w:val="both"/>
        <w:rPr>
          <w:sz w:val="24"/>
          <w:szCs w:val="24"/>
        </w:rPr>
      </w:pPr>
    </w:p>
    <w:p w:rsidR="0011077F" w:rsidRDefault="0011077F" w:rsidP="001107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Тирасполь </w:t>
      </w:r>
    </w:p>
    <w:p w:rsidR="0011077F" w:rsidRDefault="00C335F6" w:rsidP="0011077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077F">
        <w:rPr>
          <w:sz w:val="24"/>
          <w:szCs w:val="24"/>
        </w:rPr>
        <w:t xml:space="preserve"> </w:t>
      </w:r>
      <w:r w:rsidR="00CC1247">
        <w:rPr>
          <w:sz w:val="24"/>
          <w:szCs w:val="24"/>
        </w:rPr>
        <w:t>июня</w:t>
      </w:r>
      <w:r w:rsidR="008344D0">
        <w:rPr>
          <w:sz w:val="24"/>
          <w:szCs w:val="24"/>
        </w:rPr>
        <w:t xml:space="preserve"> </w:t>
      </w:r>
      <w:r w:rsidR="0011077F">
        <w:rPr>
          <w:sz w:val="24"/>
          <w:szCs w:val="24"/>
        </w:rPr>
        <w:t>201</w:t>
      </w:r>
      <w:r w:rsidR="008344D0">
        <w:rPr>
          <w:sz w:val="24"/>
          <w:szCs w:val="24"/>
        </w:rPr>
        <w:t>8</w:t>
      </w:r>
      <w:r w:rsidR="0011077F">
        <w:rPr>
          <w:sz w:val="24"/>
          <w:szCs w:val="24"/>
        </w:rPr>
        <w:t xml:space="preserve"> года</w:t>
      </w:r>
    </w:p>
    <w:p w:rsidR="0011077F" w:rsidRDefault="005951F5" w:rsidP="0011077F">
      <w:pPr>
        <w:jc w:val="both"/>
        <w:rPr>
          <w:sz w:val="24"/>
          <w:szCs w:val="24"/>
        </w:rPr>
      </w:pPr>
      <w:r>
        <w:rPr>
          <w:sz w:val="24"/>
          <w:szCs w:val="24"/>
        </w:rPr>
        <w:t>N 1078</w:t>
      </w:r>
      <w:r w:rsidR="00765FD9">
        <w:rPr>
          <w:sz w:val="24"/>
          <w:szCs w:val="24"/>
        </w:rPr>
        <w:t>-У</w:t>
      </w:r>
    </w:p>
    <w:p w:rsidR="0080521C" w:rsidRDefault="0080521C"/>
    <w:sectPr w:rsidR="0080521C" w:rsidSect="005876D8">
      <w:headerReference w:type="default" r:id="rId9"/>
      <w:pgSz w:w="11906" w:h="16838" w:code="9"/>
      <w:pgMar w:top="1135" w:right="566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8C" w:rsidRDefault="00BD0A8C" w:rsidP="002414BB">
      <w:r>
        <w:separator/>
      </w:r>
    </w:p>
  </w:endnote>
  <w:endnote w:type="continuationSeparator" w:id="1">
    <w:p w:rsidR="00BD0A8C" w:rsidRDefault="00BD0A8C" w:rsidP="0024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8C" w:rsidRDefault="00BD0A8C" w:rsidP="002414BB">
      <w:r>
        <w:separator/>
      </w:r>
    </w:p>
  </w:footnote>
  <w:footnote w:type="continuationSeparator" w:id="1">
    <w:p w:rsidR="00BD0A8C" w:rsidRDefault="00BD0A8C" w:rsidP="00241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5A" w:rsidRDefault="00AC5F5A">
    <w:pPr>
      <w:pStyle w:val="a3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77F"/>
    <w:rsid w:val="000124C4"/>
    <w:rsid w:val="0005033C"/>
    <w:rsid w:val="00063BF5"/>
    <w:rsid w:val="00094EFA"/>
    <w:rsid w:val="000B61CD"/>
    <w:rsid w:val="000C2717"/>
    <w:rsid w:val="000E4B6F"/>
    <w:rsid w:val="000F0F9C"/>
    <w:rsid w:val="0011077F"/>
    <w:rsid w:val="00130F54"/>
    <w:rsid w:val="00135D8E"/>
    <w:rsid w:val="0016057A"/>
    <w:rsid w:val="00175517"/>
    <w:rsid w:val="001F4DCC"/>
    <w:rsid w:val="002326CB"/>
    <w:rsid w:val="002414BB"/>
    <w:rsid w:val="0024344F"/>
    <w:rsid w:val="002822AA"/>
    <w:rsid w:val="002D7886"/>
    <w:rsid w:val="003031F6"/>
    <w:rsid w:val="00327B8C"/>
    <w:rsid w:val="00334781"/>
    <w:rsid w:val="003461EE"/>
    <w:rsid w:val="00377963"/>
    <w:rsid w:val="003C2F73"/>
    <w:rsid w:val="00441FB9"/>
    <w:rsid w:val="00454787"/>
    <w:rsid w:val="004A1368"/>
    <w:rsid w:val="00581166"/>
    <w:rsid w:val="005876D8"/>
    <w:rsid w:val="005951F5"/>
    <w:rsid w:val="006032E8"/>
    <w:rsid w:val="00641DE8"/>
    <w:rsid w:val="006636A2"/>
    <w:rsid w:val="006A219C"/>
    <w:rsid w:val="006B3492"/>
    <w:rsid w:val="00702518"/>
    <w:rsid w:val="00744602"/>
    <w:rsid w:val="00765FD9"/>
    <w:rsid w:val="0077086D"/>
    <w:rsid w:val="007C57EF"/>
    <w:rsid w:val="0080521C"/>
    <w:rsid w:val="0081414E"/>
    <w:rsid w:val="008314EB"/>
    <w:rsid w:val="008344D0"/>
    <w:rsid w:val="008B0214"/>
    <w:rsid w:val="008B4D3F"/>
    <w:rsid w:val="008C0C4A"/>
    <w:rsid w:val="009017AD"/>
    <w:rsid w:val="00902E85"/>
    <w:rsid w:val="00930435"/>
    <w:rsid w:val="00980CBB"/>
    <w:rsid w:val="009C40EC"/>
    <w:rsid w:val="00AC4FC5"/>
    <w:rsid w:val="00AC5F5A"/>
    <w:rsid w:val="00B85806"/>
    <w:rsid w:val="00B90756"/>
    <w:rsid w:val="00BD0A8C"/>
    <w:rsid w:val="00C335F6"/>
    <w:rsid w:val="00C4432E"/>
    <w:rsid w:val="00C8359D"/>
    <w:rsid w:val="00CB2E13"/>
    <w:rsid w:val="00CC1247"/>
    <w:rsid w:val="00CC6E7B"/>
    <w:rsid w:val="00CF6A3A"/>
    <w:rsid w:val="00D0143C"/>
    <w:rsid w:val="00D22AC4"/>
    <w:rsid w:val="00D25D0B"/>
    <w:rsid w:val="00D94A34"/>
    <w:rsid w:val="00DC1B5F"/>
    <w:rsid w:val="00DF55D1"/>
    <w:rsid w:val="00E11CE6"/>
    <w:rsid w:val="00E5040A"/>
    <w:rsid w:val="00EA1310"/>
    <w:rsid w:val="00EF4C0C"/>
    <w:rsid w:val="00F35334"/>
    <w:rsid w:val="00F45F71"/>
    <w:rsid w:val="00F56FA7"/>
    <w:rsid w:val="00F606F9"/>
    <w:rsid w:val="00FB3362"/>
    <w:rsid w:val="00FB4143"/>
    <w:rsid w:val="00FC109E"/>
    <w:rsid w:val="00FD6406"/>
    <w:rsid w:val="00FE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77F"/>
    <w:pPr>
      <w:keepNext/>
      <w:outlineLvl w:val="0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07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10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077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Normal (Web)"/>
    <w:basedOn w:val="a"/>
    <w:uiPriority w:val="99"/>
    <w:rsid w:val="00110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rsid w:val="0011077F"/>
    <w:pPr>
      <w:overflowPunct/>
      <w:autoSpaceDE/>
      <w:autoSpaceDN/>
      <w:adjustRightInd/>
      <w:spacing w:after="120"/>
      <w:textAlignment w:val="auto"/>
    </w:pPr>
  </w:style>
  <w:style w:type="character" w:customStyle="1" w:styleId="a7">
    <w:name w:val="Основной текст Знак"/>
    <w:basedOn w:val="a0"/>
    <w:link w:val="a6"/>
    <w:rsid w:val="00110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1077F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0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07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77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876D8"/>
    <w:rPr>
      <w:color w:val="0000FF"/>
      <w:u w:val="single"/>
    </w:rPr>
  </w:style>
  <w:style w:type="character" w:styleId="ab">
    <w:name w:val="Intense Reference"/>
    <w:basedOn w:val="a0"/>
    <w:uiPriority w:val="32"/>
    <w:qFormat/>
    <w:rsid w:val="00EF4C0C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1059;&#1082;&#1072;&#1079;&#1072;&#1085;&#1080;&#1103;/2011/N%20442-&#1059;%20&#1086;&#1090;%2003.03.201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&#1059;&#1082;&#1072;&#1079;&#1072;&#1085;&#1080;&#1103;/2010/N%20431-&#1059;%20&#1086;&#1090;%2030.12.201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Links>
    <vt:vector size="12" baseType="variant">
      <vt:variant>
        <vt:i4>131081</vt:i4>
      </vt:variant>
      <vt:variant>
        <vt:i4>6</vt:i4>
      </vt:variant>
      <vt:variant>
        <vt:i4>0</vt:i4>
      </vt:variant>
      <vt:variant>
        <vt:i4>5</vt:i4>
      </vt:variant>
      <vt:variant>
        <vt:lpwstr>../../../Указания/2011/N 442-У от 03.03.2011.doc</vt:lpwstr>
      </vt:variant>
      <vt:variant>
        <vt:lpwstr>Пункт16</vt:lpwstr>
      </vt:variant>
      <vt:variant>
        <vt:i4>4916300</vt:i4>
      </vt:variant>
      <vt:variant>
        <vt:i4>3</vt:i4>
      </vt:variant>
      <vt:variant>
        <vt:i4>0</vt:i4>
      </vt:variant>
      <vt:variant>
        <vt:i4>5</vt:i4>
      </vt:variant>
      <vt:variant>
        <vt:lpwstr>../../../Указания/2010/N 431-У от 30.12.2010.doc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u011</dc:creator>
  <cp:lastModifiedBy>u083</cp:lastModifiedBy>
  <cp:revision>2</cp:revision>
  <cp:lastPrinted>2018-06-05T10:00:00Z</cp:lastPrinted>
  <dcterms:created xsi:type="dcterms:W3CDTF">2018-06-11T09:34:00Z</dcterms:created>
  <dcterms:modified xsi:type="dcterms:W3CDTF">2018-06-11T09:34:00Z</dcterms:modified>
</cp:coreProperties>
</file>