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708"/>
        <w:gridCol w:w="1962"/>
        <w:gridCol w:w="3975"/>
      </w:tblGrid>
      <w:tr w:rsidR="00B73E18" w:rsidRPr="00B73E18" w:rsidTr="000065F6">
        <w:trPr>
          <w:trHeight w:val="1264"/>
        </w:trPr>
        <w:tc>
          <w:tcPr>
            <w:tcW w:w="3708" w:type="dxa"/>
          </w:tcPr>
          <w:p w:rsidR="00B73E18" w:rsidRPr="00B73E18" w:rsidRDefault="00B73E18" w:rsidP="00B73E18">
            <w:pPr>
              <w:keepNext/>
              <w:tabs>
                <w:tab w:val="left" w:pos="1134"/>
              </w:tabs>
              <w:jc w:val="center"/>
              <w:outlineLvl w:val="0"/>
              <w:rPr>
                <w:sz w:val="24"/>
                <w:szCs w:val="24"/>
              </w:rPr>
            </w:pPr>
            <w:r w:rsidRPr="00B73E18">
              <w:rPr>
                <w:sz w:val="24"/>
                <w:szCs w:val="24"/>
              </w:rPr>
              <w:t>БАНКА РЕПУБЛИКАНЭ</w:t>
            </w:r>
          </w:p>
          <w:p w:rsidR="00B73E18" w:rsidRPr="00B73E18" w:rsidRDefault="00B73E18" w:rsidP="00B73E1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73E18">
              <w:rPr>
                <w:sz w:val="24"/>
                <w:szCs w:val="24"/>
              </w:rPr>
              <w:t>НИСТРЯНЭ</w:t>
            </w:r>
          </w:p>
          <w:p w:rsidR="00B73E18" w:rsidRPr="00B73E18" w:rsidRDefault="00B73E18" w:rsidP="00B73E18">
            <w:pPr>
              <w:tabs>
                <w:tab w:val="left" w:pos="1134"/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962" w:type="dxa"/>
          </w:tcPr>
          <w:p w:rsidR="00B73E18" w:rsidRPr="00B73E18" w:rsidRDefault="00B73E18" w:rsidP="00B73E18">
            <w:pPr>
              <w:tabs>
                <w:tab w:val="left" w:pos="1134"/>
              </w:tabs>
              <w:ind w:right="-253"/>
              <w:jc w:val="center"/>
              <w:rPr>
                <w:sz w:val="24"/>
                <w:szCs w:val="24"/>
                <w:lang w:val="en-US"/>
              </w:rPr>
            </w:pPr>
            <w:r w:rsidRPr="00B73E18">
              <w:rPr>
                <w:noProof/>
                <w:sz w:val="24"/>
                <w:szCs w:val="24"/>
              </w:rPr>
              <w:drawing>
                <wp:inline distT="0" distB="0" distL="0" distR="0">
                  <wp:extent cx="655320" cy="707390"/>
                  <wp:effectExtent l="0" t="0" r="0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B73E18" w:rsidRPr="00B73E18" w:rsidRDefault="00B73E18" w:rsidP="00B73E18">
            <w:pPr>
              <w:keepNext/>
              <w:tabs>
                <w:tab w:val="left" w:pos="1134"/>
              </w:tabs>
              <w:jc w:val="center"/>
              <w:outlineLvl w:val="0"/>
              <w:rPr>
                <w:sz w:val="24"/>
                <w:szCs w:val="24"/>
              </w:rPr>
            </w:pPr>
            <w:r w:rsidRPr="00B73E18">
              <w:rPr>
                <w:sz w:val="24"/>
                <w:szCs w:val="24"/>
              </w:rPr>
              <w:t>ПРИДНIСТРОВСЬКИЙ</w:t>
            </w:r>
          </w:p>
          <w:p w:rsidR="00B73E18" w:rsidRPr="00B73E18" w:rsidRDefault="00B73E18" w:rsidP="00B73E18">
            <w:pPr>
              <w:keepNext/>
              <w:tabs>
                <w:tab w:val="left" w:pos="1134"/>
              </w:tabs>
              <w:jc w:val="center"/>
              <w:outlineLvl w:val="0"/>
              <w:rPr>
                <w:sz w:val="24"/>
                <w:szCs w:val="24"/>
              </w:rPr>
            </w:pPr>
            <w:r w:rsidRPr="00B73E18">
              <w:rPr>
                <w:sz w:val="24"/>
                <w:szCs w:val="24"/>
              </w:rPr>
              <w:t>РЕСПУБЛIКАНСЬКИЙ БАНК</w:t>
            </w:r>
          </w:p>
          <w:p w:rsidR="00B73E18" w:rsidRPr="00B73E18" w:rsidRDefault="00B73E18" w:rsidP="00B73E18">
            <w:pPr>
              <w:tabs>
                <w:tab w:val="left" w:pos="1134"/>
              </w:tabs>
              <w:rPr>
                <w:sz w:val="24"/>
                <w:szCs w:val="24"/>
                <w:lang w:val="en-US"/>
              </w:rPr>
            </w:pPr>
          </w:p>
        </w:tc>
      </w:tr>
      <w:tr w:rsidR="00B73E18" w:rsidRPr="00B73E18" w:rsidTr="000065F6">
        <w:trPr>
          <w:cantSplit/>
          <w:trHeight w:val="693"/>
        </w:trPr>
        <w:tc>
          <w:tcPr>
            <w:tcW w:w="9645" w:type="dxa"/>
            <w:gridSpan w:val="3"/>
          </w:tcPr>
          <w:p w:rsidR="00B73E18" w:rsidRPr="00B73E18" w:rsidRDefault="00B73E18" w:rsidP="00B73E18">
            <w:pPr>
              <w:keepNext/>
              <w:tabs>
                <w:tab w:val="left" w:pos="1134"/>
              </w:tabs>
              <w:jc w:val="center"/>
              <w:outlineLvl w:val="0"/>
              <w:rPr>
                <w:sz w:val="24"/>
                <w:szCs w:val="24"/>
              </w:rPr>
            </w:pPr>
            <w:r w:rsidRPr="00B73E18">
              <w:rPr>
                <w:sz w:val="24"/>
                <w:szCs w:val="24"/>
              </w:rPr>
              <w:t>ПРИДНЕСТРОВСКИЙ РЕСПУБЛИКАНСКИЙ</w:t>
            </w:r>
          </w:p>
          <w:p w:rsidR="00B73E18" w:rsidRPr="00B73E18" w:rsidRDefault="00B73E18" w:rsidP="00B73E18">
            <w:pPr>
              <w:keepNext/>
              <w:tabs>
                <w:tab w:val="left" w:pos="1134"/>
              </w:tabs>
              <w:jc w:val="center"/>
              <w:outlineLvl w:val="0"/>
              <w:rPr>
                <w:sz w:val="24"/>
                <w:szCs w:val="24"/>
              </w:rPr>
            </w:pPr>
            <w:r w:rsidRPr="00B73E18">
              <w:rPr>
                <w:sz w:val="24"/>
                <w:szCs w:val="24"/>
              </w:rPr>
              <w:t>БАНК</w:t>
            </w:r>
          </w:p>
        </w:tc>
      </w:tr>
    </w:tbl>
    <w:p w:rsidR="00B73E18" w:rsidRPr="00B73E18" w:rsidRDefault="00B73E18" w:rsidP="00B73E18">
      <w:pPr>
        <w:jc w:val="center"/>
        <w:rPr>
          <w:sz w:val="24"/>
          <w:szCs w:val="24"/>
        </w:rPr>
      </w:pPr>
    </w:p>
    <w:p w:rsidR="00B73E18" w:rsidRPr="00B73E18" w:rsidRDefault="00B73E18" w:rsidP="00B73E18">
      <w:pPr>
        <w:jc w:val="center"/>
        <w:rPr>
          <w:sz w:val="24"/>
          <w:szCs w:val="24"/>
        </w:rPr>
      </w:pPr>
      <w:r w:rsidRPr="00B73E18">
        <w:rPr>
          <w:sz w:val="24"/>
          <w:szCs w:val="24"/>
        </w:rPr>
        <w:t>УКАЗАНИЕ</w:t>
      </w:r>
    </w:p>
    <w:p w:rsidR="00594DE3" w:rsidRPr="00594DE3" w:rsidRDefault="00594DE3" w:rsidP="00594DE3">
      <w:pPr>
        <w:rPr>
          <w:sz w:val="24"/>
          <w:szCs w:val="24"/>
        </w:rPr>
      </w:pPr>
    </w:p>
    <w:p w:rsidR="00594DE3" w:rsidRPr="00594DE3" w:rsidRDefault="00594DE3" w:rsidP="00594DE3">
      <w:pPr>
        <w:jc w:val="center"/>
        <w:rPr>
          <w:rFonts w:eastAsia="Calibri"/>
          <w:sz w:val="24"/>
          <w:szCs w:val="24"/>
        </w:rPr>
      </w:pPr>
      <w:r w:rsidRPr="00594DE3">
        <w:rPr>
          <w:rFonts w:eastAsia="Calibri"/>
          <w:sz w:val="24"/>
          <w:szCs w:val="24"/>
        </w:rPr>
        <w:t>О внесении изменения в Положение Приднестровского республиканского банка от 10 декабря 2019 года № 135-П «О правилах ведения бухгалтерского учёта субъектами страхового дела»</w:t>
      </w:r>
      <w:r w:rsidRPr="00594DE3">
        <w:rPr>
          <w:sz w:val="24"/>
          <w:szCs w:val="24"/>
        </w:rPr>
        <w:t xml:space="preserve"> </w:t>
      </w:r>
      <w:r w:rsidRPr="00594DE3">
        <w:rPr>
          <w:rFonts w:eastAsia="Calibri"/>
          <w:sz w:val="24"/>
          <w:szCs w:val="24"/>
        </w:rPr>
        <w:t>(Регистрационный № 9272 от 10 января 2020 года) (САЗ 20-2)</w:t>
      </w:r>
    </w:p>
    <w:p w:rsidR="00594DE3" w:rsidRPr="00594DE3" w:rsidRDefault="00594DE3" w:rsidP="00594DE3">
      <w:pPr>
        <w:rPr>
          <w:rFonts w:eastAsia="Calibri"/>
          <w:sz w:val="24"/>
          <w:szCs w:val="24"/>
        </w:rPr>
      </w:pPr>
    </w:p>
    <w:p w:rsidR="00594DE3" w:rsidRPr="00594DE3" w:rsidRDefault="00594DE3" w:rsidP="00594DE3">
      <w:pPr>
        <w:jc w:val="center"/>
        <w:rPr>
          <w:rFonts w:eastAsia="Calibri"/>
          <w:sz w:val="24"/>
          <w:szCs w:val="24"/>
        </w:rPr>
      </w:pPr>
      <w:r w:rsidRPr="00594DE3">
        <w:rPr>
          <w:rFonts w:eastAsia="Calibri"/>
          <w:sz w:val="24"/>
          <w:szCs w:val="24"/>
        </w:rPr>
        <w:t>Утверждено решением правления</w:t>
      </w:r>
    </w:p>
    <w:p w:rsidR="00594DE3" w:rsidRPr="00594DE3" w:rsidRDefault="00594DE3" w:rsidP="00594DE3">
      <w:pPr>
        <w:jc w:val="center"/>
        <w:rPr>
          <w:rFonts w:eastAsia="Calibri"/>
          <w:sz w:val="24"/>
          <w:szCs w:val="24"/>
        </w:rPr>
      </w:pPr>
      <w:r w:rsidRPr="00594DE3">
        <w:rPr>
          <w:rFonts w:eastAsia="Calibri"/>
          <w:sz w:val="24"/>
          <w:szCs w:val="24"/>
        </w:rPr>
        <w:t>Приднестровского республиканского банка</w:t>
      </w:r>
    </w:p>
    <w:p w:rsidR="00594DE3" w:rsidRPr="00594DE3" w:rsidRDefault="00594DE3" w:rsidP="00594DE3">
      <w:pPr>
        <w:jc w:val="center"/>
        <w:rPr>
          <w:sz w:val="24"/>
          <w:szCs w:val="24"/>
        </w:rPr>
      </w:pPr>
      <w:r w:rsidRPr="00594DE3">
        <w:rPr>
          <w:sz w:val="24"/>
          <w:szCs w:val="24"/>
        </w:rPr>
        <w:t>Протокол № 29 от 25 июня 2020 года</w:t>
      </w:r>
    </w:p>
    <w:p w:rsidR="00594DE3" w:rsidRPr="00594DE3" w:rsidRDefault="00594DE3" w:rsidP="00594DE3">
      <w:pPr>
        <w:jc w:val="center"/>
        <w:rPr>
          <w:rFonts w:eastAsia="Calibri"/>
          <w:sz w:val="24"/>
          <w:szCs w:val="24"/>
        </w:rPr>
      </w:pPr>
    </w:p>
    <w:p w:rsidR="00594DE3" w:rsidRPr="00594DE3" w:rsidRDefault="00594DE3" w:rsidP="00594DE3">
      <w:pPr>
        <w:jc w:val="center"/>
        <w:rPr>
          <w:rFonts w:eastAsia="Calibri"/>
          <w:sz w:val="24"/>
          <w:szCs w:val="24"/>
        </w:rPr>
      </w:pPr>
      <w:r w:rsidRPr="00594DE3">
        <w:rPr>
          <w:rFonts w:eastAsia="Calibri"/>
          <w:sz w:val="24"/>
          <w:szCs w:val="24"/>
        </w:rPr>
        <w:t>Согласовано Министерством экономического развития</w:t>
      </w:r>
    </w:p>
    <w:p w:rsidR="00594DE3" w:rsidRPr="00594DE3" w:rsidRDefault="00594DE3" w:rsidP="00594DE3">
      <w:pPr>
        <w:jc w:val="center"/>
        <w:rPr>
          <w:rFonts w:eastAsia="Calibri"/>
          <w:sz w:val="24"/>
          <w:szCs w:val="24"/>
        </w:rPr>
      </w:pPr>
      <w:r w:rsidRPr="00594DE3">
        <w:rPr>
          <w:rFonts w:eastAsia="Calibri"/>
          <w:sz w:val="24"/>
          <w:szCs w:val="24"/>
        </w:rPr>
        <w:t>Приднестровской Молдавской Республики</w:t>
      </w:r>
    </w:p>
    <w:p w:rsidR="00594DE3" w:rsidRPr="00594DE3" w:rsidRDefault="00594DE3" w:rsidP="00594DE3">
      <w:pPr>
        <w:jc w:val="center"/>
        <w:rPr>
          <w:rFonts w:eastAsia="Calibri"/>
          <w:sz w:val="24"/>
          <w:szCs w:val="24"/>
        </w:rPr>
      </w:pPr>
    </w:p>
    <w:p w:rsidR="00594DE3" w:rsidRPr="00594DE3" w:rsidRDefault="00594DE3" w:rsidP="00594DE3">
      <w:pPr>
        <w:jc w:val="center"/>
        <w:rPr>
          <w:rFonts w:eastAsia="Calibri"/>
          <w:sz w:val="24"/>
          <w:szCs w:val="24"/>
        </w:rPr>
      </w:pPr>
      <w:r w:rsidRPr="00594DE3">
        <w:rPr>
          <w:rFonts w:eastAsia="Calibri"/>
          <w:sz w:val="24"/>
          <w:szCs w:val="24"/>
        </w:rPr>
        <w:lastRenderedPageBreak/>
        <w:t>Зарегистрировано Министерством юстиции</w:t>
      </w:r>
    </w:p>
    <w:p w:rsidR="00594DE3" w:rsidRPr="00594DE3" w:rsidRDefault="00594DE3" w:rsidP="00594DE3">
      <w:pPr>
        <w:jc w:val="center"/>
        <w:rPr>
          <w:rFonts w:eastAsia="Calibri"/>
          <w:sz w:val="24"/>
          <w:szCs w:val="24"/>
        </w:rPr>
      </w:pPr>
      <w:r w:rsidRPr="00594DE3">
        <w:rPr>
          <w:rFonts w:eastAsia="Calibri"/>
          <w:sz w:val="24"/>
          <w:szCs w:val="24"/>
        </w:rPr>
        <w:t xml:space="preserve">Приднестровской Молдавской Республики </w:t>
      </w:r>
      <w:r w:rsidR="00230095">
        <w:rPr>
          <w:rFonts w:eastAsia="Calibri"/>
          <w:sz w:val="24"/>
          <w:szCs w:val="24"/>
        </w:rPr>
        <w:t>14 августа</w:t>
      </w:r>
      <w:r w:rsidRPr="00594DE3">
        <w:rPr>
          <w:rFonts w:eastAsia="Calibri"/>
          <w:sz w:val="24"/>
          <w:szCs w:val="24"/>
        </w:rPr>
        <w:t xml:space="preserve"> 2020 года</w:t>
      </w:r>
    </w:p>
    <w:p w:rsidR="00594DE3" w:rsidRPr="00594DE3" w:rsidRDefault="00594DE3" w:rsidP="00594DE3">
      <w:pPr>
        <w:jc w:val="center"/>
        <w:rPr>
          <w:rFonts w:eastAsia="Calibri"/>
          <w:sz w:val="24"/>
          <w:szCs w:val="24"/>
        </w:rPr>
      </w:pPr>
      <w:r w:rsidRPr="00594DE3">
        <w:rPr>
          <w:rFonts w:eastAsia="Calibri"/>
          <w:sz w:val="24"/>
          <w:szCs w:val="24"/>
        </w:rPr>
        <w:t>Регистрационный № </w:t>
      </w:r>
      <w:r w:rsidR="00230095">
        <w:rPr>
          <w:rFonts w:eastAsia="Calibri"/>
          <w:sz w:val="24"/>
          <w:szCs w:val="24"/>
        </w:rPr>
        <w:t>9642</w:t>
      </w:r>
    </w:p>
    <w:p w:rsidR="00594DE3" w:rsidRPr="00594DE3" w:rsidRDefault="00594DE3" w:rsidP="00594DE3">
      <w:pPr>
        <w:rPr>
          <w:rFonts w:eastAsia="Calibri"/>
          <w:sz w:val="24"/>
          <w:szCs w:val="24"/>
        </w:rPr>
      </w:pPr>
    </w:p>
    <w:p w:rsidR="00594DE3" w:rsidRPr="00542217" w:rsidRDefault="00594DE3" w:rsidP="00542217">
      <w:pPr>
        <w:ind w:firstLine="284"/>
        <w:jc w:val="both"/>
        <w:rPr>
          <w:rFonts w:eastAsia="Calibri"/>
          <w:sz w:val="24"/>
          <w:szCs w:val="24"/>
        </w:rPr>
      </w:pPr>
      <w:r w:rsidRPr="00542217">
        <w:rPr>
          <w:rFonts w:eastAsia="Calibri"/>
          <w:sz w:val="24"/>
          <w:szCs w:val="24"/>
        </w:rPr>
        <w:t xml:space="preserve">Настоящее Указание разработано в соответствии с Законом Приднестровской Молдавской Республики от 7 мая 2007 года № 212-З-IV «О центральном банке Приднестровской Молдавской Республики» (САЗ 07-20) в действующей редакции, Законом Приднестровской Молдавской Республики от 17 августа 2004 года № 467-З-III «О бухгалтерском учете и финансовой отчетности» (САЗ 04-34) в действующей редакции, </w:t>
      </w:r>
      <w:r w:rsidRPr="00542217">
        <w:rPr>
          <w:sz w:val="24"/>
          <w:szCs w:val="24"/>
        </w:rPr>
        <w:t>Законом Приднестровской Молдавской Республики от 21 января 2008 года № 392-З-IV «Об организации страхового дела» (САЗ 08-3) в действующей редакции.</w:t>
      </w:r>
    </w:p>
    <w:p w:rsidR="00594DE3" w:rsidRPr="00594DE3" w:rsidRDefault="00594DE3" w:rsidP="00594DE3">
      <w:pPr>
        <w:rPr>
          <w:rFonts w:eastAsia="Calibri"/>
          <w:sz w:val="24"/>
          <w:szCs w:val="24"/>
        </w:rPr>
      </w:pPr>
    </w:p>
    <w:p w:rsidR="00594DE3" w:rsidRDefault="00594DE3" w:rsidP="00594DE3">
      <w:pPr>
        <w:ind w:firstLine="284"/>
        <w:jc w:val="both"/>
        <w:rPr>
          <w:rFonts w:eastAsia="Calibri"/>
          <w:sz w:val="24"/>
          <w:szCs w:val="24"/>
        </w:rPr>
      </w:pPr>
      <w:r w:rsidRPr="00594DE3">
        <w:rPr>
          <w:rFonts w:eastAsia="Calibri"/>
          <w:sz w:val="24"/>
          <w:szCs w:val="24"/>
        </w:rPr>
        <w:t>1. Внести в Положение Приднестровского республиканского банка от 10 декабря 2019 года № 135-П «О правилах ведения бух</w:t>
      </w:r>
      <w:r w:rsidRPr="00594DE3">
        <w:rPr>
          <w:rFonts w:eastAsia="Calibri"/>
          <w:sz w:val="24"/>
          <w:szCs w:val="24"/>
        </w:rPr>
        <w:lastRenderedPageBreak/>
        <w:t>галтерского учета субъектами страхового дела» (Регистрационный № 9272 от 10 января 2020 года) (САЗ 20-2) с дополнениями, внесенными Указанием Приднестровского республиканского банка от 12 февраля 2020 года № 1241-У (Регистрационный № 9405 от 16 марта 2020 года) (САЗ 20-12) (далее − Положение) следующее изменение:</w:t>
      </w:r>
    </w:p>
    <w:p w:rsidR="00594DE3" w:rsidRDefault="00594DE3" w:rsidP="00594DE3">
      <w:pPr>
        <w:ind w:firstLine="284"/>
        <w:jc w:val="both"/>
        <w:rPr>
          <w:rFonts w:eastAsia="Calibri"/>
          <w:sz w:val="24"/>
          <w:szCs w:val="24"/>
        </w:rPr>
      </w:pPr>
      <w:r w:rsidRPr="00594DE3">
        <w:rPr>
          <w:rFonts w:eastAsia="Calibri"/>
          <w:sz w:val="24"/>
          <w:szCs w:val="24"/>
        </w:rPr>
        <w:t>пункт 121 Положения изложить в следующей редакции:</w:t>
      </w:r>
    </w:p>
    <w:p w:rsidR="00594DE3" w:rsidRDefault="00594DE3" w:rsidP="00594DE3">
      <w:pPr>
        <w:ind w:firstLine="284"/>
        <w:jc w:val="both"/>
        <w:rPr>
          <w:rFonts w:eastAsia="Calibri"/>
          <w:sz w:val="24"/>
          <w:szCs w:val="24"/>
        </w:rPr>
      </w:pPr>
      <w:r w:rsidRPr="00594DE3">
        <w:rPr>
          <w:rFonts w:eastAsia="Calibri"/>
          <w:sz w:val="24"/>
          <w:szCs w:val="24"/>
        </w:rPr>
        <w:t>«121. В период со дня вступления в силу настоящего Положения по 31 декабря 2021 года настоящее Положение подлежит применению в порядке, определенном нормативным правовым актом Приднестровского республиканского банка, регламентирующим порядок перехода на план счетов бухгалтерского учета субъектов страхового дела и правила ведения бухгалтерского учета субъектами страхового дела, вводимые в действие с 1 января 2022 года.».</w:t>
      </w:r>
    </w:p>
    <w:p w:rsidR="00594DE3" w:rsidRPr="00594DE3" w:rsidRDefault="00594DE3" w:rsidP="00594DE3">
      <w:pPr>
        <w:ind w:firstLine="284"/>
        <w:jc w:val="both"/>
        <w:rPr>
          <w:rFonts w:eastAsia="Calibri"/>
          <w:sz w:val="24"/>
          <w:szCs w:val="24"/>
        </w:rPr>
      </w:pPr>
      <w:r w:rsidRPr="00594DE3">
        <w:rPr>
          <w:rFonts w:eastAsia="Calibri"/>
          <w:sz w:val="24"/>
          <w:szCs w:val="24"/>
        </w:rPr>
        <w:t xml:space="preserve">2. </w:t>
      </w:r>
      <w:r w:rsidRPr="00594DE3">
        <w:rPr>
          <w:sz w:val="24"/>
          <w:szCs w:val="24"/>
        </w:rPr>
        <w:t>Настоящее Указание вступает в силу по истечении 7 (семи) рабочих дней со дня официального опубликования.</w:t>
      </w:r>
    </w:p>
    <w:p w:rsidR="00594DE3" w:rsidRDefault="00594DE3" w:rsidP="00594DE3">
      <w:pPr>
        <w:rPr>
          <w:sz w:val="24"/>
          <w:szCs w:val="24"/>
        </w:rPr>
      </w:pPr>
    </w:p>
    <w:p w:rsidR="003935A5" w:rsidRDefault="00594DE3" w:rsidP="003935A5">
      <w:pPr>
        <w:rPr>
          <w:sz w:val="24"/>
          <w:szCs w:val="24"/>
        </w:rPr>
      </w:pPr>
      <w:r w:rsidRPr="00594DE3">
        <w:rPr>
          <w:sz w:val="24"/>
          <w:szCs w:val="24"/>
        </w:rPr>
        <w:t>Председатель</w:t>
      </w:r>
      <w:r w:rsidRPr="00594DE3">
        <w:rPr>
          <w:sz w:val="24"/>
          <w:szCs w:val="24"/>
        </w:rPr>
        <w:tab/>
      </w:r>
      <w:r w:rsidRPr="00594DE3">
        <w:rPr>
          <w:sz w:val="24"/>
          <w:szCs w:val="24"/>
        </w:rPr>
        <w:tab/>
      </w:r>
      <w:r w:rsidRPr="00594DE3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Pr="00594DE3">
        <w:rPr>
          <w:sz w:val="24"/>
          <w:szCs w:val="24"/>
        </w:rPr>
        <w:t>В. ТИДВА</w:t>
      </w:r>
    </w:p>
    <w:p w:rsidR="003935A5" w:rsidRDefault="003935A5" w:rsidP="003935A5">
      <w:pPr>
        <w:rPr>
          <w:sz w:val="24"/>
          <w:szCs w:val="24"/>
        </w:rPr>
      </w:pPr>
    </w:p>
    <w:p w:rsidR="004E7956" w:rsidRDefault="004E7956" w:rsidP="003935A5">
      <w:pPr>
        <w:rPr>
          <w:sz w:val="24"/>
          <w:szCs w:val="24"/>
        </w:rPr>
      </w:pPr>
    </w:p>
    <w:p w:rsidR="00594DE3" w:rsidRPr="00594DE3" w:rsidRDefault="00594DE3" w:rsidP="003935A5">
      <w:pPr>
        <w:rPr>
          <w:sz w:val="24"/>
          <w:szCs w:val="24"/>
        </w:rPr>
      </w:pPr>
      <w:bookmarkStart w:id="0" w:name="_GoBack"/>
      <w:bookmarkEnd w:id="0"/>
      <w:r w:rsidRPr="00594DE3">
        <w:rPr>
          <w:sz w:val="24"/>
          <w:szCs w:val="24"/>
        </w:rPr>
        <w:t>г. Тирасполь</w:t>
      </w:r>
    </w:p>
    <w:p w:rsidR="003935A5" w:rsidRDefault="004E7956" w:rsidP="003935A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594DE3" w:rsidRPr="00594DE3">
        <w:rPr>
          <w:sz w:val="24"/>
          <w:szCs w:val="24"/>
        </w:rPr>
        <w:t>25</w:t>
      </w:r>
      <w:r>
        <w:rPr>
          <w:sz w:val="24"/>
          <w:szCs w:val="24"/>
        </w:rPr>
        <w:t>»</w:t>
      </w:r>
      <w:r w:rsidR="00594DE3" w:rsidRPr="00594DE3">
        <w:rPr>
          <w:sz w:val="24"/>
          <w:szCs w:val="24"/>
        </w:rPr>
        <w:t xml:space="preserve"> июня 2020 года</w:t>
      </w:r>
    </w:p>
    <w:p w:rsidR="00594DE3" w:rsidRPr="00594DE3" w:rsidRDefault="00594DE3" w:rsidP="003935A5">
      <w:pPr>
        <w:rPr>
          <w:sz w:val="24"/>
          <w:szCs w:val="24"/>
        </w:rPr>
      </w:pPr>
      <w:r w:rsidRPr="00594DE3">
        <w:rPr>
          <w:sz w:val="24"/>
          <w:szCs w:val="24"/>
        </w:rPr>
        <w:t>№ 1276-У</w:t>
      </w:r>
    </w:p>
    <w:p w:rsidR="00594DE3" w:rsidRPr="00594DE3" w:rsidRDefault="00594DE3" w:rsidP="00594DE3">
      <w:pPr>
        <w:rPr>
          <w:sz w:val="24"/>
          <w:szCs w:val="24"/>
        </w:rPr>
      </w:pPr>
    </w:p>
    <w:p w:rsidR="00594DE3" w:rsidRPr="00594DE3" w:rsidRDefault="00594DE3" w:rsidP="00594DE3">
      <w:pPr>
        <w:rPr>
          <w:rFonts w:eastAsia="Calibri"/>
          <w:sz w:val="24"/>
          <w:szCs w:val="24"/>
        </w:rPr>
      </w:pPr>
      <w:r w:rsidRPr="00594DE3">
        <w:rPr>
          <w:rFonts w:eastAsia="Calibri"/>
          <w:sz w:val="24"/>
          <w:szCs w:val="24"/>
        </w:rPr>
        <w:t>Согласовано:</w:t>
      </w:r>
    </w:p>
    <w:p w:rsidR="00594DE3" w:rsidRPr="00594DE3" w:rsidRDefault="00594DE3" w:rsidP="00594DE3">
      <w:pPr>
        <w:rPr>
          <w:rFonts w:eastAsia="Calibri"/>
          <w:sz w:val="24"/>
          <w:szCs w:val="24"/>
        </w:rPr>
      </w:pPr>
    </w:p>
    <w:p w:rsidR="00594DE3" w:rsidRPr="00594DE3" w:rsidRDefault="00594DE3" w:rsidP="00594DE3">
      <w:pPr>
        <w:tabs>
          <w:tab w:val="left" w:pos="4962"/>
        </w:tabs>
        <w:ind w:right="4534"/>
        <w:jc w:val="both"/>
        <w:rPr>
          <w:sz w:val="24"/>
          <w:szCs w:val="24"/>
        </w:rPr>
      </w:pPr>
      <w:r w:rsidRPr="00594DE3">
        <w:rPr>
          <w:sz w:val="24"/>
          <w:szCs w:val="24"/>
        </w:rPr>
        <w:t>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</w:t>
      </w:r>
      <w:r w:rsidRPr="00594DE3">
        <w:rPr>
          <w:sz w:val="24"/>
          <w:szCs w:val="24"/>
        </w:rPr>
        <w:tab/>
      </w:r>
      <w:r w:rsidRPr="00594DE3">
        <w:rPr>
          <w:sz w:val="24"/>
          <w:szCs w:val="24"/>
        </w:rPr>
        <w:tab/>
      </w:r>
      <w:r w:rsidRPr="00594DE3">
        <w:rPr>
          <w:sz w:val="24"/>
          <w:szCs w:val="24"/>
        </w:rPr>
        <w:tab/>
      </w:r>
      <w:r w:rsidRPr="00594DE3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Pr="00594DE3">
        <w:rPr>
          <w:sz w:val="24"/>
          <w:szCs w:val="24"/>
        </w:rPr>
        <w:t>С. ОБОЛОНИК</w:t>
      </w:r>
    </w:p>
    <w:p w:rsidR="00D2173D" w:rsidRPr="00594DE3" w:rsidRDefault="004E7956" w:rsidP="00594DE3">
      <w:pPr>
        <w:rPr>
          <w:sz w:val="24"/>
          <w:szCs w:val="24"/>
        </w:rPr>
      </w:pPr>
    </w:p>
    <w:sectPr w:rsidR="00D2173D" w:rsidRPr="00594DE3" w:rsidSect="003935A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BF"/>
    <w:rsid w:val="000065F6"/>
    <w:rsid w:val="001329BF"/>
    <w:rsid w:val="00230095"/>
    <w:rsid w:val="003935A5"/>
    <w:rsid w:val="004E7956"/>
    <w:rsid w:val="00542217"/>
    <w:rsid w:val="00594DE3"/>
    <w:rsid w:val="005C7890"/>
    <w:rsid w:val="00B73E18"/>
    <w:rsid w:val="00D6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9D92"/>
  <w15:chartTrackingRefBased/>
  <w15:docId w15:val="{616EB8A5-083C-46E0-8AC2-616FAF11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35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5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 И.А.</dc:creator>
  <cp:keywords/>
  <dc:description/>
  <cp:lastModifiedBy>Кесслер К.Ф.</cp:lastModifiedBy>
  <cp:revision>2</cp:revision>
  <dcterms:created xsi:type="dcterms:W3CDTF">2020-08-20T07:38:00Z</dcterms:created>
  <dcterms:modified xsi:type="dcterms:W3CDTF">2020-08-20T07:38:00Z</dcterms:modified>
</cp:coreProperties>
</file>