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tblLook w:val="01E0" w:firstRow="1" w:lastRow="1" w:firstColumn="1" w:lastColumn="1" w:noHBand="0" w:noVBand="0"/>
      </w:tblPr>
      <w:tblGrid>
        <w:gridCol w:w="4361"/>
        <w:gridCol w:w="1579"/>
        <w:gridCol w:w="4035"/>
      </w:tblGrid>
      <w:tr w:rsidR="00761733" w:rsidRPr="003F46B1" w:rsidTr="00761733">
        <w:trPr>
          <w:trHeight w:val="1237"/>
        </w:trPr>
        <w:tc>
          <w:tcPr>
            <w:tcW w:w="4361" w:type="dxa"/>
          </w:tcPr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  <w:r w:rsidRPr="003F46B1">
              <w:rPr>
                <w:sz w:val="24"/>
                <w:szCs w:val="24"/>
              </w:rPr>
              <w:t xml:space="preserve">БАНКА РЕПУБЛИКАНЭ </w:t>
            </w:r>
          </w:p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  <w:r w:rsidRPr="003F46B1">
              <w:rPr>
                <w:sz w:val="24"/>
                <w:szCs w:val="24"/>
              </w:rPr>
              <w:t xml:space="preserve">НИСТРЯНЭ </w:t>
            </w:r>
          </w:p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hideMark/>
          </w:tcPr>
          <w:p w:rsidR="00761733" w:rsidRPr="003F46B1" w:rsidRDefault="00AE09D2">
            <w:pPr>
              <w:rPr>
                <w:sz w:val="24"/>
                <w:szCs w:val="24"/>
              </w:rPr>
            </w:pPr>
            <w:r w:rsidRPr="003F46B1">
              <w:rPr>
                <w:noProof/>
                <w:sz w:val="26"/>
                <w:szCs w:val="26"/>
              </w:rPr>
              <w:drawing>
                <wp:inline distT="0" distB="0" distL="0" distR="0">
                  <wp:extent cx="653415" cy="709295"/>
                  <wp:effectExtent l="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hideMark/>
          </w:tcPr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  <w:r w:rsidRPr="003F46B1">
              <w:rPr>
                <w:sz w:val="24"/>
                <w:szCs w:val="24"/>
              </w:rPr>
              <w:t>ПРИДН</w:t>
            </w:r>
            <w:r w:rsidRPr="003F46B1">
              <w:rPr>
                <w:sz w:val="24"/>
                <w:szCs w:val="24"/>
                <w:lang w:val="en-US"/>
              </w:rPr>
              <w:t>I</w:t>
            </w:r>
            <w:r w:rsidRPr="003F46B1">
              <w:rPr>
                <w:sz w:val="24"/>
                <w:szCs w:val="24"/>
              </w:rPr>
              <w:t>СТРОВСЬКИЙ</w:t>
            </w:r>
          </w:p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  <w:r w:rsidRPr="003F46B1">
              <w:rPr>
                <w:sz w:val="24"/>
                <w:szCs w:val="24"/>
              </w:rPr>
              <w:t>РЕСПУБЛ</w:t>
            </w:r>
            <w:r w:rsidRPr="003F46B1">
              <w:rPr>
                <w:sz w:val="24"/>
                <w:szCs w:val="24"/>
                <w:lang w:val="en-US"/>
              </w:rPr>
              <w:t>I</w:t>
            </w:r>
            <w:r w:rsidRPr="003F46B1">
              <w:rPr>
                <w:sz w:val="24"/>
                <w:szCs w:val="24"/>
              </w:rPr>
              <w:t>КАНСЬКИЙ БАНК</w:t>
            </w:r>
          </w:p>
        </w:tc>
      </w:tr>
      <w:tr w:rsidR="00761733" w:rsidRPr="003F46B1" w:rsidTr="00761733">
        <w:trPr>
          <w:trHeight w:val="861"/>
        </w:trPr>
        <w:tc>
          <w:tcPr>
            <w:tcW w:w="9975" w:type="dxa"/>
            <w:gridSpan w:val="3"/>
          </w:tcPr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</w:p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  <w:r w:rsidRPr="003F46B1">
              <w:rPr>
                <w:sz w:val="24"/>
                <w:szCs w:val="24"/>
              </w:rPr>
              <w:t xml:space="preserve">ПРИДНЕСТРОВСКИЙ РЕСПУБЛИКАНСКИЙ </w:t>
            </w:r>
          </w:p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  <w:r w:rsidRPr="003F46B1">
              <w:rPr>
                <w:sz w:val="24"/>
                <w:szCs w:val="24"/>
              </w:rPr>
              <w:t>БАНК</w:t>
            </w:r>
          </w:p>
        </w:tc>
      </w:tr>
    </w:tbl>
    <w:p w:rsidR="00761733" w:rsidRPr="003F46B1" w:rsidRDefault="00761733" w:rsidP="00BC0762">
      <w:pPr>
        <w:jc w:val="center"/>
        <w:rPr>
          <w:sz w:val="24"/>
          <w:szCs w:val="24"/>
        </w:rPr>
      </w:pPr>
    </w:p>
    <w:p w:rsidR="00C22811" w:rsidRDefault="00C22811" w:rsidP="00BC07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93CC5" w:rsidRPr="003F46B1" w:rsidRDefault="00C22811" w:rsidP="00BC07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471B0">
        <w:rPr>
          <w:sz w:val="24"/>
          <w:szCs w:val="24"/>
        </w:rPr>
        <w:t xml:space="preserve"> </w:t>
      </w:r>
      <w:bookmarkStart w:id="0" w:name="_GoBack"/>
      <w:bookmarkEnd w:id="0"/>
      <w:r w:rsidR="00893CC5" w:rsidRPr="003F46B1">
        <w:rPr>
          <w:sz w:val="24"/>
          <w:szCs w:val="24"/>
        </w:rPr>
        <w:t>УКАЗАНИЕ</w:t>
      </w:r>
    </w:p>
    <w:p w:rsidR="00893CC5" w:rsidRPr="003F46B1" w:rsidRDefault="00893CC5" w:rsidP="00EC327D">
      <w:pPr>
        <w:rPr>
          <w:sz w:val="24"/>
          <w:szCs w:val="24"/>
        </w:rPr>
      </w:pPr>
    </w:p>
    <w:p w:rsidR="0011077F" w:rsidRPr="003F46B1" w:rsidRDefault="0011077F" w:rsidP="00BC0762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t>О внесении изменени</w:t>
      </w:r>
      <w:r w:rsidR="00FC5E4A" w:rsidRPr="003F46B1">
        <w:rPr>
          <w:sz w:val="24"/>
          <w:szCs w:val="24"/>
        </w:rPr>
        <w:t>я</w:t>
      </w:r>
      <w:r w:rsidRPr="003F46B1">
        <w:rPr>
          <w:sz w:val="24"/>
          <w:szCs w:val="24"/>
        </w:rPr>
        <w:t xml:space="preserve"> в </w:t>
      </w:r>
      <w:r w:rsidR="00E73148" w:rsidRPr="003F46B1">
        <w:rPr>
          <w:sz w:val="24"/>
          <w:szCs w:val="24"/>
        </w:rPr>
        <w:t>Указание</w:t>
      </w:r>
      <w:r w:rsidRPr="003F46B1">
        <w:rPr>
          <w:sz w:val="24"/>
          <w:szCs w:val="24"/>
        </w:rPr>
        <w:t xml:space="preserve"> Приднестровского республиканского банка</w:t>
      </w:r>
    </w:p>
    <w:p w:rsidR="00FD0406" w:rsidRPr="003F46B1" w:rsidRDefault="00E73148" w:rsidP="00BC0762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t xml:space="preserve">от </w:t>
      </w:r>
      <w:r w:rsidR="0011077F" w:rsidRPr="003F46B1">
        <w:rPr>
          <w:sz w:val="24"/>
          <w:szCs w:val="24"/>
        </w:rPr>
        <w:t xml:space="preserve">9 </w:t>
      </w:r>
      <w:r w:rsidRPr="003F46B1">
        <w:rPr>
          <w:sz w:val="24"/>
          <w:szCs w:val="24"/>
        </w:rPr>
        <w:t>февраля</w:t>
      </w:r>
      <w:r w:rsidR="0011077F" w:rsidRPr="003F46B1">
        <w:rPr>
          <w:sz w:val="24"/>
          <w:szCs w:val="24"/>
        </w:rPr>
        <w:t xml:space="preserve"> 20</w:t>
      </w:r>
      <w:r w:rsidRPr="003F46B1">
        <w:rPr>
          <w:sz w:val="24"/>
          <w:szCs w:val="24"/>
        </w:rPr>
        <w:t>18</w:t>
      </w:r>
      <w:r w:rsidR="00773C65" w:rsidRPr="003F46B1">
        <w:rPr>
          <w:sz w:val="24"/>
          <w:szCs w:val="24"/>
        </w:rPr>
        <w:t> </w:t>
      </w:r>
      <w:r w:rsidR="0011077F" w:rsidRPr="003F46B1">
        <w:rPr>
          <w:sz w:val="24"/>
          <w:szCs w:val="24"/>
        </w:rPr>
        <w:t xml:space="preserve">года </w:t>
      </w:r>
      <w:r w:rsidR="00BB0660" w:rsidRPr="003F46B1">
        <w:rPr>
          <w:sz w:val="24"/>
          <w:szCs w:val="24"/>
        </w:rPr>
        <w:t>№</w:t>
      </w:r>
      <w:r w:rsidR="00773C65" w:rsidRPr="003F46B1">
        <w:rPr>
          <w:sz w:val="24"/>
          <w:szCs w:val="24"/>
        </w:rPr>
        <w:t> </w:t>
      </w:r>
      <w:r w:rsidRPr="003F46B1">
        <w:rPr>
          <w:sz w:val="24"/>
          <w:szCs w:val="24"/>
        </w:rPr>
        <w:t>1043</w:t>
      </w:r>
      <w:r w:rsidR="0011077F" w:rsidRPr="003F46B1">
        <w:rPr>
          <w:sz w:val="24"/>
          <w:szCs w:val="24"/>
        </w:rPr>
        <w:t>-</w:t>
      </w:r>
      <w:r w:rsidRPr="003F46B1">
        <w:rPr>
          <w:sz w:val="24"/>
          <w:szCs w:val="24"/>
        </w:rPr>
        <w:t>У</w:t>
      </w:r>
      <w:r w:rsidR="0011077F" w:rsidRPr="003F46B1">
        <w:rPr>
          <w:sz w:val="24"/>
          <w:szCs w:val="24"/>
        </w:rPr>
        <w:t xml:space="preserve"> </w:t>
      </w:r>
      <w:r w:rsidRPr="003F46B1">
        <w:rPr>
          <w:sz w:val="24"/>
          <w:szCs w:val="24"/>
        </w:rPr>
        <w:t>«О регулировании отдельных операций с наличной иностранной валютой, при расчетах по внешнеэкономическим сделкам</w:t>
      </w:r>
    </w:p>
    <w:p w:rsidR="0011077F" w:rsidRPr="003F46B1" w:rsidRDefault="00E73148" w:rsidP="00BC0762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t xml:space="preserve">без заключения внешнеэкономических контрактов» </w:t>
      </w:r>
      <w:r w:rsidR="0011077F" w:rsidRPr="003F46B1">
        <w:rPr>
          <w:sz w:val="24"/>
          <w:szCs w:val="24"/>
        </w:rPr>
        <w:t xml:space="preserve">(регистрационный </w:t>
      </w:r>
      <w:r w:rsidR="00BB0660" w:rsidRPr="003F46B1">
        <w:rPr>
          <w:sz w:val="24"/>
          <w:szCs w:val="24"/>
        </w:rPr>
        <w:t>№</w:t>
      </w:r>
      <w:r w:rsidR="00773C65" w:rsidRPr="003F46B1">
        <w:rPr>
          <w:sz w:val="24"/>
          <w:szCs w:val="24"/>
        </w:rPr>
        <w:t> </w:t>
      </w:r>
      <w:r w:rsidRPr="003F46B1">
        <w:rPr>
          <w:sz w:val="24"/>
          <w:szCs w:val="24"/>
        </w:rPr>
        <w:t>8137</w:t>
      </w:r>
      <w:r w:rsidR="0011077F" w:rsidRPr="003F46B1">
        <w:rPr>
          <w:sz w:val="24"/>
          <w:szCs w:val="24"/>
        </w:rPr>
        <w:t xml:space="preserve"> </w:t>
      </w:r>
      <w:r w:rsidRPr="003F46B1">
        <w:rPr>
          <w:sz w:val="24"/>
          <w:szCs w:val="24"/>
        </w:rPr>
        <w:t>от 12 февраля 2018</w:t>
      </w:r>
      <w:r w:rsidR="00773C65" w:rsidRPr="003F46B1">
        <w:rPr>
          <w:sz w:val="24"/>
          <w:szCs w:val="24"/>
        </w:rPr>
        <w:t> </w:t>
      </w:r>
      <w:r w:rsidRPr="003F46B1">
        <w:rPr>
          <w:sz w:val="24"/>
          <w:szCs w:val="24"/>
        </w:rPr>
        <w:t>года</w:t>
      </w:r>
      <w:r w:rsidR="0011077F" w:rsidRPr="003F46B1">
        <w:rPr>
          <w:sz w:val="24"/>
          <w:szCs w:val="24"/>
        </w:rPr>
        <w:t xml:space="preserve">) (САЗ </w:t>
      </w:r>
      <w:r w:rsidRPr="003F46B1">
        <w:rPr>
          <w:sz w:val="24"/>
          <w:szCs w:val="24"/>
        </w:rPr>
        <w:t>18</w:t>
      </w:r>
      <w:r w:rsidR="0011077F" w:rsidRPr="003F46B1">
        <w:rPr>
          <w:sz w:val="24"/>
          <w:szCs w:val="24"/>
        </w:rPr>
        <w:t>-</w:t>
      </w:r>
      <w:r w:rsidRPr="003F46B1">
        <w:rPr>
          <w:sz w:val="24"/>
          <w:szCs w:val="24"/>
        </w:rPr>
        <w:t>7</w:t>
      </w:r>
      <w:r w:rsidR="0011077F" w:rsidRPr="003F46B1">
        <w:rPr>
          <w:sz w:val="24"/>
          <w:szCs w:val="24"/>
        </w:rPr>
        <w:t>)</w:t>
      </w:r>
    </w:p>
    <w:p w:rsidR="00E73148" w:rsidRPr="003F46B1" w:rsidRDefault="00E73148" w:rsidP="00BC0762">
      <w:pPr>
        <w:jc w:val="center"/>
        <w:rPr>
          <w:sz w:val="24"/>
          <w:szCs w:val="24"/>
        </w:rPr>
      </w:pPr>
    </w:p>
    <w:p w:rsidR="0011077F" w:rsidRPr="003F46B1" w:rsidRDefault="0011077F" w:rsidP="00BC0762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t>Утверждено Решением правления</w:t>
      </w:r>
    </w:p>
    <w:p w:rsidR="0011077F" w:rsidRPr="003F46B1" w:rsidRDefault="0011077F" w:rsidP="00BC0762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t>Приднестровского республиканского банка</w:t>
      </w:r>
    </w:p>
    <w:p w:rsidR="0011077F" w:rsidRPr="003F46B1" w:rsidRDefault="0011077F" w:rsidP="00BC0762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t xml:space="preserve">Протокол </w:t>
      </w:r>
      <w:r w:rsidR="00BB0660" w:rsidRPr="003F46B1">
        <w:rPr>
          <w:sz w:val="24"/>
          <w:szCs w:val="24"/>
        </w:rPr>
        <w:t>№</w:t>
      </w:r>
      <w:r w:rsidR="00773C65" w:rsidRPr="003F46B1">
        <w:rPr>
          <w:sz w:val="24"/>
          <w:szCs w:val="24"/>
        </w:rPr>
        <w:t> </w:t>
      </w:r>
      <w:r w:rsidR="00493044">
        <w:rPr>
          <w:sz w:val="24"/>
          <w:szCs w:val="24"/>
        </w:rPr>
        <w:t>6</w:t>
      </w:r>
      <w:r w:rsidR="00893CC5" w:rsidRPr="003F46B1">
        <w:rPr>
          <w:sz w:val="24"/>
          <w:szCs w:val="24"/>
        </w:rPr>
        <w:t xml:space="preserve"> </w:t>
      </w:r>
      <w:r w:rsidRPr="003F46B1">
        <w:rPr>
          <w:sz w:val="24"/>
          <w:szCs w:val="24"/>
        </w:rPr>
        <w:t xml:space="preserve">от </w:t>
      </w:r>
      <w:r w:rsidR="00493044">
        <w:rPr>
          <w:sz w:val="24"/>
          <w:szCs w:val="24"/>
        </w:rPr>
        <w:t>27 февраля</w:t>
      </w:r>
      <w:r w:rsidR="00893CC5" w:rsidRPr="003F46B1">
        <w:rPr>
          <w:sz w:val="24"/>
          <w:szCs w:val="24"/>
        </w:rPr>
        <w:t xml:space="preserve"> </w:t>
      </w:r>
      <w:r w:rsidR="00785B29" w:rsidRPr="003F46B1">
        <w:rPr>
          <w:sz w:val="24"/>
          <w:szCs w:val="24"/>
        </w:rPr>
        <w:t>202</w:t>
      </w:r>
      <w:r w:rsidR="00FC5E4A" w:rsidRPr="003F46B1">
        <w:rPr>
          <w:sz w:val="24"/>
          <w:szCs w:val="24"/>
        </w:rPr>
        <w:t>1</w:t>
      </w:r>
      <w:r w:rsidR="00773C65" w:rsidRPr="003F46B1">
        <w:rPr>
          <w:sz w:val="24"/>
          <w:szCs w:val="24"/>
        </w:rPr>
        <w:t> </w:t>
      </w:r>
      <w:r w:rsidRPr="003F46B1">
        <w:rPr>
          <w:sz w:val="24"/>
          <w:szCs w:val="24"/>
        </w:rPr>
        <w:t>года</w:t>
      </w:r>
    </w:p>
    <w:p w:rsidR="0011077F" w:rsidRPr="003F46B1" w:rsidRDefault="0011077F" w:rsidP="00BC0762">
      <w:pPr>
        <w:jc w:val="center"/>
        <w:rPr>
          <w:sz w:val="24"/>
          <w:szCs w:val="24"/>
        </w:rPr>
      </w:pPr>
    </w:p>
    <w:p w:rsidR="0011077F" w:rsidRPr="003F46B1" w:rsidRDefault="0011077F" w:rsidP="00BC0762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lastRenderedPageBreak/>
        <w:t>Зарегистрировано Министерством юстиции</w:t>
      </w:r>
    </w:p>
    <w:p w:rsidR="0011077F" w:rsidRPr="003F46B1" w:rsidRDefault="0011077F" w:rsidP="00BC0762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t>Приднестровской Молдавской Республики</w:t>
      </w:r>
    </w:p>
    <w:p w:rsidR="001D6473" w:rsidRDefault="0011077F" w:rsidP="00FC5E4A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t xml:space="preserve">Регистрационный </w:t>
      </w:r>
      <w:r w:rsidR="00BB0660" w:rsidRPr="003F46B1">
        <w:rPr>
          <w:sz w:val="24"/>
          <w:szCs w:val="24"/>
        </w:rPr>
        <w:t>№</w:t>
      </w:r>
      <w:r w:rsidR="001D6473" w:rsidRPr="003F46B1">
        <w:rPr>
          <w:sz w:val="24"/>
          <w:szCs w:val="24"/>
        </w:rPr>
        <w:t xml:space="preserve"> </w:t>
      </w:r>
      <w:r w:rsidR="00AE09D2">
        <w:rPr>
          <w:sz w:val="24"/>
          <w:szCs w:val="24"/>
        </w:rPr>
        <w:t>10072 от 18 марта 2021 года</w:t>
      </w:r>
    </w:p>
    <w:p w:rsidR="00AE09D2" w:rsidRPr="003F46B1" w:rsidRDefault="00AE09D2" w:rsidP="00FC5E4A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№ 21-11)</w:t>
      </w:r>
    </w:p>
    <w:p w:rsidR="0011077F" w:rsidRPr="003F46B1" w:rsidRDefault="0011077F" w:rsidP="00BC0762">
      <w:pPr>
        <w:ind w:firstLine="284"/>
        <w:jc w:val="both"/>
        <w:rPr>
          <w:sz w:val="24"/>
          <w:szCs w:val="24"/>
        </w:rPr>
      </w:pPr>
    </w:p>
    <w:p w:rsidR="00773C65" w:rsidRPr="003F46B1" w:rsidRDefault="00773C65" w:rsidP="00BC0762">
      <w:pPr>
        <w:ind w:firstLine="284"/>
        <w:jc w:val="both"/>
        <w:rPr>
          <w:sz w:val="24"/>
          <w:szCs w:val="24"/>
        </w:rPr>
      </w:pPr>
      <w:r w:rsidRPr="003F46B1">
        <w:rPr>
          <w:sz w:val="24"/>
          <w:szCs w:val="24"/>
        </w:rPr>
        <w:t>Настоящее Указание разработано в соответствии с Законом Приднестровской Молдавской Республики от 7 мая 2007 года № 212-З-IV «О центральном банке Приднестровской Молдавской Республики» (САЗ 07</w:t>
      </w:r>
      <w:r w:rsidRPr="003F46B1">
        <w:rPr>
          <w:sz w:val="24"/>
          <w:szCs w:val="24"/>
        </w:rPr>
        <w:noBreakHyphen/>
        <w:t xml:space="preserve">20), Законом Приднестровской Молдавской Республики от 6 июня 1995 года «О валютном регулировании и валютном контроле» (СЗМР 95-2). </w:t>
      </w:r>
    </w:p>
    <w:p w:rsidR="0011077F" w:rsidRPr="003F46B1" w:rsidRDefault="00EF4C0C" w:rsidP="00BC0762">
      <w:pPr>
        <w:ind w:firstLine="284"/>
        <w:jc w:val="both"/>
        <w:rPr>
          <w:sz w:val="24"/>
          <w:szCs w:val="24"/>
        </w:rPr>
      </w:pPr>
      <w:r w:rsidRPr="003F46B1">
        <w:rPr>
          <w:sz w:val="24"/>
          <w:szCs w:val="24"/>
        </w:rPr>
        <w:t xml:space="preserve">1. </w:t>
      </w:r>
      <w:r w:rsidR="001F226B" w:rsidRPr="003F46B1">
        <w:rPr>
          <w:sz w:val="24"/>
          <w:szCs w:val="24"/>
        </w:rPr>
        <w:t>Внести в Указание Приднестровского республиканского банка от 9 февраля 2018</w:t>
      </w:r>
      <w:r w:rsidR="00773C65" w:rsidRPr="003F46B1">
        <w:rPr>
          <w:sz w:val="24"/>
          <w:szCs w:val="24"/>
        </w:rPr>
        <w:t> </w:t>
      </w:r>
      <w:r w:rsidR="001F226B" w:rsidRPr="003F46B1">
        <w:rPr>
          <w:sz w:val="24"/>
          <w:szCs w:val="24"/>
        </w:rPr>
        <w:t xml:space="preserve">года </w:t>
      </w:r>
      <w:r w:rsidR="00BB0660" w:rsidRPr="003F46B1">
        <w:rPr>
          <w:sz w:val="24"/>
          <w:szCs w:val="24"/>
        </w:rPr>
        <w:t>№</w:t>
      </w:r>
      <w:r w:rsidR="00773C65" w:rsidRPr="003F46B1">
        <w:rPr>
          <w:sz w:val="24"/>
          <w:szCs w:val="24"/>
        </w:rPr>
        <w:t> </w:t>
      </w:r>
      <w:r w:rsidR="001F226B" w:rsidRPr="003F46B1">
        <w:rPr>
          <w:sz w:val="24"/>
          <w:szCs w:val="24"/>
        </w:rPr>
        <w:t xml:space="preserve">1043-У «О регулировании отдельных операций с наличной иностранной валютой, при расчетах по внешнеэкономическим сделкам без заключения внешнеэкономических контрактов» (регистрационный </w:t>
      </w:r>
      <w:r w:rsidR="00BB0660" w:rsidRPr="003F46B1">
        <w:rPr>
          <w:sz w:val="24"/>
          <w:szCs w:val="24"/>
        </w:rPr>
        <w:t>№</w:t>
      </w:r>
      <w:r w:rsidR="00773C65" w:rsidRPr="003F46B1">
        <w:rPr>
          <w:sz w:val="24"/>
          <w:szCs w:val="24"/>
        </w:rPr>
        <w:t> </w:t>
      </w:r>
      <w:r w:rsidR="001F226B" w:rsidRPr="003F46B1">
        <w:rPr>
          <w:sz w:val="24"/>
          <w:szCs w:val="24"/>
        </w:rPr>
        <w:t>8137 от 12 февраля 2018</w:t>
      </w:r>
      <w:r w:rsidR="00773C65" w:rsidRPr="003F46B1">
        <w:rPr>
          <w:sz w:val="24"/>
          <w:szCs w:val="24"/>
        </w:rPr>
        <w:t> </w:t>
      </w:r>
      <w:r w:rsidR="001F226B" w:rsidRPr="003F46B1">
        <w:rPr>
          <w:sz w:val="24"/>
          <w:szCs w:val="24"/>
        </w:rPr>
        <w:t xml:space="preserve">года) (САЗ 18-7) с изменениями и дополнениями, внесенными </w:t>
      </w:r>
      <w:r w:rsidR="00B861C2" w:rsidRPr="003F46B1">
        <w:rPr>
          <w:sz w:val="24"/>
          <w:szCs w:val="24"/>
        </w:rPr>
        <w:t>у</w:t>
      </w:r>
      <w:r w:rsidR="001F226B" w:rsidRPr="003F46B1">
        <w:rPr>
          <w:sz w:val="24"/>
          <w:szCs w:val="24"/>
        </w:rPr>
        <w:t xml:space="preserve">казаниями Приднестровского республиканского банка от </w:t>
      </w:r>
      <w:r w:rsidR="001F226B" w:rsidRPr="003F46B1">
        <w:rPr>
          <w:sz w:val="24"/>
          <w:szCs w:val="24"/>
        </w:rPr>
        <w:lastRenderedPageBreak/>
        <w:t>27 августа 2018</w:t>
      </w:r>
      <w:r w:rsidR="00773C65" w:rsidRPr="003F46B1">
        <w:rPr>
          <w:sz w:val="24"/>
          <w:szCs w:val="24"/>
        </w:rPr>
        <w:t> </w:t>
      </w:r>
      <w:r w:rsidR="001F226B" w:rsidRPr="003F46B1">
        <w:rPr>
          <w:sz w:val="24"/>
          <w:szCs w:val="24"/>
        </w:rPr>
        <w:t xml:space="preserve">года </w:t>
      </w:r>
      <w:r w:rsidR="00BB0660" w:rsidRPr="003F46B1">
        <w:rPr>
          <w:sz w:val="24"/>
          <w:szCs w:val="24"/>
        </w:rPr>
        <w:t>№</w:t>
      </w:r>
      <w:r w:rsidR="001F226B" w:rsidRPr="003F46B1">
        <w:rPr>
          <w:sz w:val="24"/>
          <w:szCs w:val="24"/>
        </w:rPr>
        <w:t xml:space="preserve"> 1103-У (регистрационный </w:t>
      </w:r>
      <w:r w:rsidR="00BB0660" w:rsidRPr="003F46B1">
        <w:rPr>
          <w:sz w:val="24"/>
          <w:szCs w:val="24"/>
        </w:rPr>
        <w:t>№</w:t>
      </w:r>
      <w:r w:rsidR="001F226B" w:rsidRPr="003F46B1">
        <w:rPr>
          <w:sz w:val="24"/>
          <w:szCs w:val="24"/>
        </w:rPr>
        <w:t> 8410 от 28 августа 2018</w:t>
      </w:r>
      <w:r w:rsidR="00773C65" w:rsidRPr="003F46B1">
        <w:rPr>
          <w:sz w:val="24"/>
          <w:szCs w:val="24"/>
        </w:rPr>
        <w:t> </w:t>
      </w:r>
      <w:r w:rsidR="001F226B" w:rsidRPr="003F46B1">
        <w:rPr>
          <w:sz w:val="24"/>
          <w:szCs w:val="24"/>
        </w:rPr>
        <w:t>года) (САЗ 18-35); от 2 ноября 2019</w:t>
      </w:r>
      <w:r w:rsidR="00773C65" w:rsidRPr="003F46B1">
        <w:rPr>
          <w:sz w:val="24"/>
          <w:szCs w:val="24"/>
        </w:rPr>
        <w:t> </w:t>
      </w:r>
      <w:r w:rsidR="001F226B" w:rsidRPr="003F46B1">
        <w:rPr>
          <w:sz w:val="24"/>
          <w:szCs w:val="24"/>
        </w:rPr>
        <w:t xml:space="preserve">года </w:t>
      </w:r>
      <w:r w:rsidR="00BB0660" w:rsidRPr="003F46B1">
        <w:rPr>
          <w:sz w:val="24"/>
          <w:szCs w:val="24"/>
        </w:rPr>
        <w:t>№</w:t>
      </w:r>
      <w:r w:rsidR="001F226B" w:rsidRPr="003F46B1">
        <w:rPr>
          <w:sz w:val="24"/>
          <w:szCs w:val="24"/>
        </w:rPr>
        <w:t xml:space="preserve"> 1200-У (регистрационный </w:t>
      </w:r>
      <w:r w:rsidR="00BB0660" w:rsidRPr="003F46B1">
        <w:rPr>
          <w:sz w:val="24"/>
          <w:szCs w:val="24"/>
        </w:rPr>
        <w:t>№</w:t>
      </w:r>
      <w:r w:rsidR="001F226B" w:rsidRPr="003F46B1">
        <w:rPr>
          <w:sz w:val="24"/>
          <w:szCs w:val="24"/>
        </w:rPr>
        <w:t> 9101 от 6 ноября 2019</w:t>
      </w:r>
      <w:r w:rsidR="00773C65" w:rsidRPr="003F46B1">
        <w:rPr>
          <w:sz w:val="24"/>
          <w:szCs w:val="24"/>
        </w:rPr>
        <w:t> </w:t>
      </w:r>
      <w:r w:rsidR="001F226B" w:rsidRPr="003F46B1">
        <w:rPr>
          <w:sz w:val="24"/>
          <w:szCs w:val="24"/>
        </w:rPr>
        <w:t>года) (САЗ 19-43)</w:t>
      </w:r>
      <w:r w:rsidR="00A7542A" w:rsidRPr="003F46B1">
        <w:rPr>
          <w:sz w:val="24"/>
          <w:szCs w:val="24"/>
        </w:rPr>
        <w:t>;</w:t>
      </w:r>
      <w:r w:rsidR="00684EA1" w:rsidRPr="003F46B1">
        <w:rPr>
          <w:sz w:val="24"/>
          <w:szCs w:val="24"/>
        </w:rPr>
        <w:t xml:space="preserve"> от 12 октября 2020 года № 1296-У (регистрационный № 9782 от 2 ноября 2020 года) (САЗ 20-45)</w:t>
      </w:r>
      <w:r w:rsidR="00CC2564" w:rsidRPr="003F46B1">
        <w:rPr>
          <w:sz w:val="24"/>
          <w:szCs w:val="24"/>
        </w:rPr>
        <w:t>, (далее – Указание) следующее изменение</w:t>
      </w:r>
      <w:r w:rsidR="001F226B" w:rsidRPr="003F46B1">
        <w:rPr>
          <w:sz w:val="24"/>
          <w:szCs w:val="24"/>
        </w:rPr>
        <w:t>:</w:t>
      </w:r>
    </w:p>
    <w:p w:rsidR="00CC2564" w:rsidRPr="003F46B1" w:rsidRDefault="00204DE2" w:rsidP="00BC0762">
      <w:pPr>
        <w:ind w:firstLine="284"/>
        <w:jc w:val="both"/>
        <w:rPr>
          <w:sz w:val="24"/>
          <w:szCs w:val="24"/>
        </w:rPr>
      </w:pPr>
      <w:r w:rsidRPr="003F46B1">
        <w:rPr>
          <w:sz w:val="24"/>
          <w:szCs w:val="24"/>
        </w:rPr>
        <w:t xml:space="preserve">в </w:t>
      </w:r>
      <w:r w:rsidR="00CC2564" w:rsidRPr="003F46B1">
        <w:rPr>
          <w:sz w:val="24"/>
          <w:szCs w:val="24"/>
        </w:rPr>
        <w:t>пункт</w:t>
      </w:r>
      <w:r w:rsidRPr="003F46B1">
        <w:rPr>
          <w:sz w:val="24"/>
          <w:szCs w:val="24"/>
        </w:rPr>
        <w:t>е</w:t>
      </w:r>
      <w:r w:rsidR="00CC2564" w:rsidRPr="003F46B1">
        <w:rPr>
          <w:sz w:val="24"/>
          <w:szCs w:val="24"/>
        </w:rPr>
        <w:t xml:space="preserve"> 1 Указания слов</w:t>
      </w:r>
      <w:r w:rsidRPr="003F46B1">
        <w:rPr>
          <w:sz w:val="24"/>
          <w:szCs w:val="24"/>
        </w:rPr>
        <w:t>а</w:t>
      </w:r>
      <w:r w:rsidR="00CC2564" w:rsidRPr="003F46B1">
        <w:rPr>
          <w:sz w:val="24"/>
          <w:szCs w:val="24"/>
        </w:rPr>
        <w:t xml:space="preserve"> «</w:t>
      </w:r>
      <w:r w:rsidRPr="003F46B1">
        <w:rPr>
          <w:sz w:val="24"/>
          <w:szCs w:val="24"/>
        </w:rPr>
        <w:t>молдавские леи или гривны в сумме</w:t>
      </w:r>
      <w:r w:rsidR="00CC2564" w:rsidRPr="003F46B1">
        <w:rPr>
          <w:sz w:val="24"/>
          <w:szCs w:val="24"/>
        </w:rPr>
        <w:t xml:space="preserve">» </w:t>
      </w:r>
      <w:r w:rsidRPr="003F46B1">
        <w:rPr>
          <w:sz w:val="24"/>
          <w:szCs w:val="24"/>
        </w:rPr>
        <w:t>заменить</w:t>
      </w:r>
      <w:r w:rsidR="00CC2564" w:rsidRPr="003F46B1">
        <w:rPr>
          <w:sz w:val="24"/>
          <w:szCs w:val="24"/>
        </w:rPr>
        <w:t xml:space="preserve"> словами «</w:t>
      </w:r>
      <w:r w:rsidR="00A7542A" w:rsidRPr="003F46B1">
        <w:rPr>
          <w:bCs/>
          <w:color w:val="000000"/>
          <w:sz w:val="24"/>
          <w:szCs w:val="24"/>
        </w:rPr>
        <w:t xml:space="preserve">доллары США, </w:t>
      </w:r>
      <w:r w:rsidR="00A7542A" w:rsidRPr="003F46B1">
        <w:rPr>
          <w:color w:val="000000"/>
          <w:sz w:val="24"/>
          <w:szCs w:val="24"/>
        </w:rPr>
        <w:t xml:space="preserve">молдавские леи или гривны в </w:t>
      </w:r>
      <w:r w:rsidR="00A7542A" w:rsidRPr="003F46B1">
        <w:rPr>
          <w:bCs/>
          <w:color w:val="000000"/>
          <w:sz w:val="24"/>
          <w:szCs w:val="24"/>
        </w:rPr>
        <w:t>общей</w:t>
      </w:r>
      <w:r w:rsidR="00A7542A" w:rsidRPr="003F46B1">
        <w:rPr>
          <w:color w:val="000000"/>
          <w:sz w:val="24"/>
          <w:szCs w:val="24"/>
        </w:rPr>
        <w:t xml:space="preserve"> сумме</w:t>
      </w:r>
      <w:r w:rsidR="00CC2564" w:rsidRPr="003F46B1">
        <w:rPr>
          <w:sz w:val="24"/>
          <w:szCs w:val="24"/>
        </w:rPr>
        <w:t>»</w:t>
      </w:r>
      <w:r w:rsidR="00A7542A" w:rsidRPr="003F46B1">
        <w:rPr>
          <w:sz w:val="24"/>
          <w:szCs w:val="24"/>
        </w:rPr>
        <w:t>.</w:t>
      </w:r>
    </w:p>
    <w:p w:rsidR="002138E8" w:rsidRPr="003F46B1" w:rsidRDefault="00135D8E" w:rsidP="00BC0762">
      <w:pPr>
        <w:ind w:firstLine="284"/>
        <w:jc w:val="both"/>
        <w:rPr>
          <w:sz w:val="24"/>
          <w:szCs w:val="24"/>
        </w:rPr>
      </w:pPr>
      <w:r w:rsidRPr="003F46B1">
        <w:rPr>
          <w:sz w:val="24"/>
          <w:szCs w:val="24"/>
        </w:rPr>
        <w:t>2</w:t>
      </w:r>
      <w:r w:rsidR="00F606F9" w:rsidRPr="003F46B1">
        <w:rPr>
          <w:sz w:val="24"/>
          <w:szCs w:val="24"/>
        </w:rPr>
        <w:t xml:space="preserve">. </w:t>
      </w:r>
      <w:r w:rsidR="002138E8" w:rsidRPr="003F46B1">
        <w:rPr>
          <w:sz w:val="24"/>
          <w:szCs w:val="24"/>
        </w:rPr>
        <w:t>Настоящее Указание вступает в силу по истечении 7 (семи) рабочих дней со дня официального опубликования.</w:t>
      </w:r>
    </w:p>
    <w:p w:rsidR="003461EE" w:rsidRPr="003F46B1" w:rsidRDefault="003461EE" w:rsidP="00EC327D">
      <w:pPr>
        <w:rPr>
          <w:sz w:val="24"/>
          <w:szCs w:val="24"/>
        </w:rPr>
      </w:pPr>
    </w:p>
    <w:p w:rsidR="0011077F" w:rsidRPr="003F46B1" w:rsidRDefault="00A37AC3" w:rsidP="00EC327D">
      <w:pPr>
        <w:rPr>
          <w:sz w:val="24"/>
          <w:szCs w:val="24"/>
        </w:rPr>
      </w:pPr>
      <w:r w:rsidRPr="003F46B1">
        <w:rPr>
          <w:sz w:val="24"/>
          <w:szCs w:val="24"/>
        </w:rPr>
        <w:t>Председатель                                                                                                                  В. ТИДВА</w:t>
      </w:r>
    </w:p>
    <w:p w:rsidR="000057C0" w:rsidRPr="003F46B1" w:rsidRDefault="000057C0" w:rsidP="00EC327D">
      <w:pPr>
        <w:rPr>
          <w:sz w:val="24"/>
          <w:szCs w:val="24"/>
        </w:rPr>
      </w:pPr>
    </w:p>
    <w:p w:rsidR="0011077F" w:rsidRPr="003F46B1" w:rsidRDefault="0011077F" w:rsidP="00C22811">
      <w:pPr>
        <w:ind w:right="7086"/>
        <w:rPr>
          <w:sz w:val="24"/>
          <w:szCs w:val="24"/>
        </w:rPr>
      </w:pPr>
      <w:r w:rsidRPr="003F46B1">
        <w:rPr>
          <w:sz w:val="24"/>
          <w:szCs w:val="24"/>
        </w:rPr>
        <w:t>г.</w:t>
      </w:r>
      <w:r w:rsidR="00F01D04" w:rsidRPr="003F46B1">
        <w:rPr>
          <w:sz w:val="24"/>
          <w:szCs w:val="24"/>
        </w:rPr>
        <w:t> </w:t>
      </w:r>
      <w:r w:rsidRPr="003F46B1">
        <w:rPr>
          <w:sz w:val="24"/>
          <w:szCs w:val="24"/>
        </w:rPr>
        <w:t>Тирасполь</w:t>
      </w:r>
    </w:p>
    <w:p w:rsidR="0011077F" w:rsidRPr="003F46B1" w:rsidRDefault="00493044" w:rsidP="00C22811">
      <w:pPr>
        <w:ind w:right="7086"/>
        <w:rPr>
          <w:sz w:val="24"/>
          <w:szCs w:val="24"/>
        </w:rPr>
      </w:pPr>
      <w:r>
        <w:rPr>
          <w:sz w:val="24"/>
          <w:szCs w:val="24"/>
        </w:rPr>
        <w:t>27 февраля</w:t>
      </w:r>
      <w:r w:rsidR="008344D0" w:rsidRPr="003F46B1">
        <w:rPr>
          <w:sz w:val="24"/>
          <w:szCs w:val="24"/>
        </w:rPr>
        <w:t xml:space="preserve"> </w:t>
      </w:r>
      <w:r w:rsidR="00BB0660" w:rsidRPr="003F46B1">
        <w:rPr>
          <w:sz w:val="24"/>
          <w:szCs w:val="24"/>
        </w:rPr>
        <w:t>202</w:t>
      </w:r>
      <w:r w:rsidR="00A37AC3" w:rsidRPr="003F46B1">
        <w:rPr>
          <w:sz w:val="24"/>
          <w:szCs w:val="24"/>
        </w:rPr>
        <w:t>1</w:t>
      </w:r>
      <w:r w:rsidR="00773C65" w:rsidRPr="003F46B1">
        <w:rPr>
          <w:sz w:val="24"/>
          <w:szCs w:val="24"/>
        </w:rPr>
        <w:t> </w:t>
      </w:r>
      <w:r w:rsidR="0011077F" w:rsidRPr="003F46B1">
        <w:rPr>
          <w:sz w:val="24"/>
          <w:szCs w:val="24"/>
        </w:rPr>
        <w:t>года</w:t>
      </w:r>
    </w:p>
    <w:p w:rsidR="0011077F" w:rsidRPr="003F46B1" w:rsidRDefault="00BB0660" w:rsidP="00C22811">
      <w:pPr>
        <w:ind w:right="7086"/>
        <w:rPr>
          <w:sz w:val="24"/>
          <w:szCs w:val="24"/>
        </w:rPr>
      </w:pPr>
      <w:r w:rsidRPr="003F46B1">
        <w:rPr>
          <w:sz w:val="24"/>
          <w:szCs w:val="24"/>
        </w:rPr>
        <w:t>№</w:t>
      </w:r>
      <w:r w:rsidR="00773C65" w:rsidRPr="003F46B1">
        <w:rPr>
          <w:sz w:val="24"/>
          <w:szCs w:val="24"/>
        </w:rPr>
        <w:t> </w:t>
      </w:r>
      <w:r w:rsidR="00493044">
        <w:rPr>
          <w:sz w:val="24"/>
          <w:szCs w:val="24"/>
        </w:rPr>
        <w:t>1328</w:t>
      </w:r>
      <w:r w:rsidR="000057C0" w:rsidRPr="003F46B1">
        <w:rPr>
          <w:sz w:val="24"/>
          <w:szCs w:val="24"/>
        </w:rPr>
        <w:t>-У</w:t>
      </w:r>
    </w:p>
    <w:sectPr w:rsidR="0011077F" w:rsidRPr="003F46B1" w:rsidSect="00186002"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E1" w:rsidRDefault="00CB67E1" w:rsidP="002414BB">
      <w:r>
        <w:separator/>
      </w:r>
    </w:p>
  </w:endnote>
  <w:endnote w:type="continuationSeparator" w:id="0">
    <w:p w:rsidR="00CB67E1" w:rsidRDefault="00CB67E1" w:rsidP="0024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E1" w:rsidRDefault="00CB67E1" w:rsidP="002414BB">
      <w:r>
        <w:separator/>
      </w:r>
    </w:p>
  </w:footnote>
  <w:footnote w:type="continuationSeparator" w:id="0">
    <w:p w:rsidR="00CB67E1" w:rsidRDefault="00CB67E1" w:rsidP="0024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7F"/>
    <w:rsid w:val="000057C0"/>
    <w:rsid w:val="000124C4"/>
    <w:rsid w:val="0002617F"/>
    <w:rsid w:val="0005033C"/>
    <w:rsid w:val="00094EFA"/>
    <w:rsid w:val="000A6D69"/>
    <w:rsid w:val="000F0F9C"/>
    <w:rsid w:val="0011077F"/>
    <w:rsid w:val="00135D8E"/>
    <w:rsid w:val="001570EC"/>
    <w:rsid w:val="00173B31"/>
    <w:rsid w:val="00175517"/>
    <w:rsid w:val="00186002"/>
    <w:rsid w:val="001D6473"/>
    <w:rsid w:val="001F226B"/>
    <w:rsid w:val="001F4DCC"/>
    <w:rsid w:val="00204DE2"/>
    <w:rsid w:val="002138E8"/>
    <w:rsid w:val="002414BB"/>
    <w:rsid w:val="002536F3"/>
    <w:rsid w:val="002B770B"/>
    <w:rsid w:val="002D1BEA"/>
    <w:rsid w:val="0031257C"/>
    <w:rsid w:val="00334781"/>
    <w:rsid w:val="003461EE"/>
    <w:rsid w:val="00355598"/>
    <w:rsid w:val="00377963"/>
    <w:rsid w:val="00391590"/>
    <w:rsid w:val="003A195B"/>
    <w:rsid w:val="003F46B1"/>
    <w:rsid w:val="00443000"/>
    <w:rsid w:val="00493044"/>
    <w:rsid w:val="004D204F"/>
    <w:rsid w:val="005346B6"/>
    <w:rsid w:val="0054075E"/>
    <w:rsid w:val="005471B0"/>
    <w:rsid w:val="005876D8"/>
    <w:rsid w:val="005C7B9F"/>
    <w:rsid w:val="005F53E4"/>
    <w:rsid w:val="005F7381"/>
    <w:rsid w:val="00641DE8"/>
    <w:rsid w:val="006663A9"/>
    <w:rsid w:val="00684EA1"/>
    <w:rsid w:val="00750D98"/>
    <w:rsid w:val="00761733"/>
    <w:rsid w:val="0077086D"/>
    <w:rsid w:val="00773C65"/>
    <w:rsid w:val="00785B29"/>
    <w:rsid w:val="007A0714"/>
    <w:rsid w:val="007E3DB7"/>
    <w:rsid w:val="0080521C"/>
    <w:rsid w:val="0081414E"/>
    <w:rsid w:val="00827B36"/>
    <w:rsid w:val="008314EB"/>
    <w:rsid w:val="008344D0"/>
    <w:rsid w:val="00892D69"/>
    <w:rsid w:val="00893CC5"/>
    <w:rsid w:val="008B0214"/>
    <w:rsid w:val="008B4D3F"/>
    <w:rsid w:val="009017AD"/>
    <w:rsid w:val="009C40EC"/>
    <w:rsid w:val="009F24A9"/>
    <w:rsid w:val="00A126CC"/>
    <w:rsid w:val="00A27C11"/>
    <w:rsid w:val="00A37AC3"/>
    <w:rsid w:val="00A7542A"/>
    <w:rsid w:val="00AC5F5A"/>
    <w:rsid w:val="00AE09D2"/>
    <w:rsid w:val="00B85806"/>
    <w:rsid w:val="00B861C2"/>
    <w:rsid w:val="00B90391"/>
    <w:rsid w:val="00BB0660"/>
    <w:rsid w:val="00BC0762"/>
    <w:rsid w:val="00BE6BE2"/>
    <w:rsid w:val="00C22811"/>
    <w:rsid w:val="00C4432E"/>
    <w:rsid w:val="00C623EC"/>
    <w:rsid w:val="00C96277"/>
    <w:rsid w:val="00CB67E1"/>
    <w:rsid w:val="00CC2564"/>
    <w:rsid w:val="00CC6E7B"/>
    <w:rsid w:val="00CD294B"/>
    <w:rsid w:val="00CF6A3A"/>
    <w:rsid w:val="00D14CED"/>
    <w:rsid w:val="00D22AC4"/>
    <w:rsid w:val="00D35A0B"/>
    <w:rsid w:val="00D73DA9"/>
    <w:rsid w:val="00DD4C19"/>
    <w:rsid w:val="00DF0D34"/>
    <w:rsid w:val="00DF2814"/>
    <w:rsid w:val="00DF3ABD"/>
    <w:rsid w:val="00DF55D1"/>
    <w:rsid w:val="00E11CE6"/>
    <w:rsid w:val="00E73148"/>
    <w:rsid w:val="00EA1310"/>
    <w:rsid w:val="00EC327D"/>
    <w:rsid w:val="00ED5740"/>
    <w:rsid w:val="00EE0316"/>
    <w:rsid w:val="00EF4C0C"/>
    <w:rsid w:val="00F01D04"/>
    <w:rsid w:val="00F23A9C"/>
    <w:rsid w:val="00F56FA7"/>
    <w:rsid w:val="00F606F9"/>
    <w:rsid w:val="00F90A40"/>
    <w:rsid w:val="00FA4FAB"/>
    <w:rsid w:val="00FB4143"/>
    <w:rsid w:val="00FC5E4A"/>
    <w:rsid w:val="00FD0406"/>
    <w:rsid w:val="00FD6406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4F9C"/>
  <w15:chartTrackingRefBased/>
  <w15:docId w15:val="{951C0CC6-1EEB-42DB-A031-9D513DFD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77F"/>
    <w:pPr>
      <w:keepNext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rsid w:val="00EE031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77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link w:val="2"/>
    <w:uiPriority w:val="9"/>
    <w:rsid w:val="00EE031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10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07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llowedHyperlink"/>
    <w:uiPriority w:val="99"/>
    <w:semiHidden/>
    <w:unhideWhenUsed/>
    <w:rsid w:val="001F226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</dc:creator>
  <cp:keywords/>
  <cp:lastModifiedBy>Кесслер К.Ф.</cp:lastModifiedBy>
  <cp:revision>3</cp:revision>
  <cp:lastPrinted>2020-10-06T11:11:00Z</cp:lastPrinted>
  <dcterms:created xsi:type="dcterms:W3CDTF">2021-03-23T12:37:00Z</dcterms:created>
  <dcterms:modified xsi:type="dcterms:W3CDTF">2021-03-23T12:37:00Z</dcterms:modified>
</cp:coreProperties>
</file>