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837"/>
      </w:tblGrid>
      <w:tr w:rsidR="004738B6" w:rsidRPr="004738B6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B6" w:rsidRPr="004738B6" w:rsidRDefault="004738B6" w:rsidP="004738B6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4738B6">
              <w:rPr>
                <w:color w:val="008000"/>
                <w:sz w:val="24"/>
                <w:szCs w:val="24"/>
              </w:rPr>
              <w:t>Дата вступления в силу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4738B6" w:rsidRPr="004738B6" w:rsidRDefault="004738B6" w:rsidP="004738B6">
            <w:pPr>
              <w:autoSpaceDE w:val="0"/>
              <w:autoSpaceDN w:val="0"/>
              <w:adjustRightInd w:val="0"/>
              <w:jc w:val="center"/>
              <w:rPr>
                <w:color w:val="008000"/>
                <w:sz w:val="24"/>
                <w:szCs w:val="24"/>
              </w:rPr>
            </w:pPr>
            <w:r w:rsidRPr="004738B6">
              <w:rPr>
                <w:color w:val="008000"/>
                <w:sz w:val="24"/>
                <w:szCs w:val="24"/>
              </w:rPr>
              <w:t>22 августа 2007 года</w:t>
            </w:r>
          </w:p>
        </w:tc>
      </w:tr>
    </w:tbl>
    <w:p w:rsidR="004738B6" w:rsidRDefault="004738B6" w:rsidP="004738B6">
      <w:pPr>
        <w:autoSpaceDE w:val="0"/>
        <w:autoSpaceDN w:val="0"/>
        <w:adjustRightInd w:val="0"/>
        <w:rPr>
          <w:sz w:val="24"/>
          <w:szCs w:val="24"/>
        </w:rPr>
      </w:pPr>
    </w:p>
    <w:p w:rsidR="004738B6" w:rsidRPr="00C15F04" w:rsidRDefault="004738B6" w:rsidP="00D45106">
      <w:pPr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35295D">
        <w:rPr>
          <w:sz w:val="24"/>
          <w:szCs w:val="24"/>
        </w:rPr>
        <w:t>Положение ПРБ от 19 июня 2007 года N 74-П (</w:t>
      </w:r>
      <w:r w:rsidRPr="00FE7AD1">
        <w:rPr>
          <w:sz w:val="24"/>
          <w:szCs w:val="24"/>
        </w:rPr>
        <w:t>САЗ 07-31</w:t>
      </w:r>
      <w:r w:rsidRPr="0035295D">
        <w:rPr>
          <w:sz w:val="24"/>
          <w:szCs w:val="24"/>
        </w:rPr>
        <w:t>)</w:t>
      </w:r>
      <w:r w:rsidRPr="00C15F04">
        <w:rPr>
          <w:b/>
          <w:sz w:val="24"/>
          <w:szCs w:val="24"/>
        </w:rPr>
        <w:t xml:space="preserve"> </w:t>
      </w:r>
    </w:p>
    <w:p w:rsidR="004738B6" w:rsidRDefault="004738B6" w:rsidP="00D45106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35295D">
        <w:rPr>
          <w:sz w:val="24"/>
          <w:szCs w:val="24"/>
        </w:rPr>
        <w:t xml:space="preserve">О порядке выдачи Приднестровским республиканским банком разрешений на проведение отдельных видов валютных операций, связанных с движением капитала </w:t>
      </w:r>
    </w:p>
    <w:p w:rsidR="00FE7AD1" w:rsidRDefault="00FE7AD1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8B6" w:rsidRPr="0035295D" w:rsidRDefault="004738B6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295D">
        <w:rPr>
          <w:sz w:val="24"/>
          <w:szCs w:val="24"/>
        </w:rPr>
        <w:t xml:space="preserve">Утверждено </w:t>
      </w:r>
      <w:r w:rsidR="00D45106" w:rsidRPr="0035295D">
        <w:rPr>
          <w:sz w:val="24"/>
          <w:szCs w:val="24"/>
        </w:rPr>
        <w:t xml:space="preserve">решением правления </w:t>
      </w:r>
    </w:p>
    <w:p w:rsidR="004738B6" w:rsidRPr="0035295D" w:rsidRDefault="004738B6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295D">
        <w:rPr>
          <w:sz w:val="24"/>
          <w:szCs w:val="24"/>
        </w:rPr>
        <w:t xml:space="preserve">Приднестровского республиканского банка </w:t>
      </w:r>
    </w:p>
    <w:p w:rsidR="004738B6" w:rsidRPr="0035295D" w:rsidRDefault="004738B6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295D">
        <w:rPr>
          <w:sz w:val="24"/>
          <w:szCs w:val="24"/>
        </w:rPr>
        <w:t xml:space="preserve">Протокол N 20 от 19 июня 2007 года </w:t>
      </w:r>
    </w:p>
    <w:p w:rsidR="004738B6" w:rsidRPr="0035295D" w:rsidRDefault="004738B6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8B6" w:rsidRPr="0035295D" w:rsidRDefault="004738B6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295D">
        <w:rPr>
          <w:sz w:val="24"/>
          <w:szCs w:val="24"/>
        </w:rPr>
        <w:t xml:space="preserve">Зарегистрировано Министерством юстиции </w:t>
      </w:r>
    </w:p>
    <w:p w:rsidR="004738B6" w:rsidRPr="0035295D" w:rsidRDefault="004738B6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295D">
        <w:rPr>
          <w:sz w:val="24"/>
          <w:szCs w:val="24"/>
        </w:rPr>
        <w:t xml:space="preserve">Приднестровской Молдавской Республики 26 июля 2007 года </w:t>
      </w:r>
    </w:p>
    <w:p w:rsidR="004738B6" w:rsidRDefault="004738B6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295D">
        <w:rPr>
          <w:sz w:val="24"/>
          <w:szCs w:val="24"/>
        </w:rPr>
        <w:t xml:space="preserve">Регистрационный N 4017 </w:t>
      </w:r>
    </w:p>
    <w:p w:rsidR="007E57B9" w:rsidRPr="0035295D" w:rsidRDefault="007E57B9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41D1" w:rsidRDefault="006241D1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093" cy="280893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.р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704" cy="2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1D1" w:rsidRDefault="006241D1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38B6" w:rsidRPr="007E57B9" w:rsidRDefault="007E57B9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7B9">
        <w:rPr>
          <w:sz w:val="24"/>
          <w:szCs w:val="24"/>
        </w:rPr>
        <w:t>С изменениями и дополнениями, внес</w:t>
      </w:r>
      <w:r w:rsidR="0059103B">
        <w:rPr>
          <w:sz w:val="24"/>
          <w:szCs w:val="24"/>
        </w:rPr>
        <w:t>ё</w:t>
      </w:r>
      <w:r w:rsidRPr="007E57B9">
        <w:rPr>
          <w:sz w:val="24"/>
          <w:szCs w:val="24"/>
        </w:rPr>
        <w:t xml:space="preserve">нными </w:t>
      </w:r>
      <w:r w:rsidRPr="00FA071F">
        <w:rPr>
          <w:sz w:val="24"/>
          <w:szCs w:val="24"/>
        </w:rPr>
        <w:t>Указани</w:t>
      </w:r>
      <w:r w:rsidR="00FA071F">
        <w:rPr>
          <w:sz w:val="24"/>
          <w:szCs w:val="24"/>
        </w:rPr>
        <w:t>ями</w:t>
      </w:r>
      <w:r w:rsidRPr="00FA071F">
        <w:rPr>
          <w:sz w:val="24"/>
          <w:szCs w:val="24"/>
        </w:rPr>
        <w:t xml:space="preserve"> ПРБ</w:t>
      </w:r>
      <w:r w:rsidRPr="007E57B9">
        <w:rPr>
          <w:sz w:val="24"/>
          <w:szCs w:val="24"/>
        </w:rPr>
        <w:t xml:space="preserve"> </w:t>
      </w:r>
      <w:r w:rsidRPr="00FE7AD1">
        <w:rPr>
          <w:sz w:val="24"/>
          <w:szCs w:val="24"/>
        </w:rPr>
        <w:t>от 30 июня 2009 года N 334-У</w:t>
      </w:r>
      <w:r w:rsidR="00FA071F">
        <w:rPr>
          <w:sz w:val="24"/>
          <w:szCs w:val="24"/>
        </w:rPr>
        <w:t>;</w:t>
      </w:r>
    </w:p>
    <w:p w:rsidR="006241D1" w:rsidRPr="002C301B" w:rsidRDefault="00D64BDE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7AD1">
        <w:rPr>
          <w:sz w:val="24"/>
          <w:szCs w:val="24"/>
        </w:rPr>
        <w:t>от 28 мая 2010 года N 392-У</w:t>
      </w:r>
      <w:r w:rsidR="007D1879">
        <w:rPr>
          <w:sz w:val="24"/>
          <w:szCs w:val="24"/>
        </w:rPr>
        <w:t xml:space="preserve">; </w:t>
      </w:r>
      <w:r w:rsidR="007D1879" w:rsidRPr="00FE7AD1">
        <w:rPr>
          <w:sz w:val="24"/>
          <w:szCs w:val="24"/>
        </w:rPr>
        <w:t>от 29 марта 2011 года N 448-У</w:t>
      </w:r>
      <w:r w:rsidR="00745491">
        <w:rPr>
          <w:sz w:val="24"/>
          <w:szCs w:val="24"/>
        </w:rPr>
        <w:t xml:space="preserve">; </w:t>
      </w:r>
      <w:r w:rsidR="00745491" w:rsidRPr="00FE7AD1">
        <w:rPr>
          <w:sz w:val="24"/>
          <w:szCs w:val="24"/>
        </w:rPr>
        <w:t>от 11 апреля 2012 года N 541-У</w:t>
      </w:r>
      <w:r w:rsidR="00935213">
        <w:rPr>
          <w:sz w:val="24"/>
          <w:szCs w:val="24"/>
        </w:rPr>
        <w:t>; от 18 июня 2018 года № 1086-У</w:t>
      </w:r>
      <w:r w:rsidR="00453640">
        <w:rPr>
          <w:sz w:val="24"/>
          <w:szCs w:val="24"/>
        </w:rPr>
        <w:t xml:space="preserve">; </w:t>
      </w:r>
      <w:hyperlink r:id="rId7" w:history="1">
        <w:r w:rsidR="006241D1">
          <w:rPr>
            <w:rStyle w:val="a4"/>
            <w:sz w:val="24"/>
            <w:szCs w:val="24"/>
          </w:rPr>
          <w:t xml:space="preserve">от 20 ноября 2019 года </w:t>
        </w:r>
        <w:r w:rsidR="006241D1" w:rsidRPr="006241D1">
          <w:rPr>
            <w:rStyle w:val="a4"/>
            <w:sz w:val="24"/>
            <w:szCs w:val="24"/>
          </w:rPr>
          <w:t>N 1205-У</w:t>
        </w:r>
      </w:hyperlink>
      <w:r w:rsidR="0059103B">
        <w:rPr>
          <w:rStyle w:val="a4"/>
          <w:sz w:val="24"/>
          <w:szCs w:val="24"/>
        </w:rPr>
        <w:br/>
      </w:r>
      <w:hyperlink r:id="rId8" w:history="1">
        <w:r w:rsidR="0059103B">
          <w:rPr>
            <w:rStyle w:val="a4"/>
            <w:sz w:val="24"/>
            <w:szCs w:val="24"/>
          </w:rPr>
          <w:t xml:space="preserve">от 21 апреля 2022 года </w:t>
        </w:r>
        <w:r w:rsidR="0059103B" w:rsidRPr="0059103B">
          <w:rPr>
            <w:rStyle w:val="a4"/>
            <w:sz w:val="24"/>
            <w:szCs w:val="24"/>
          </w:rPr>
          <w:t>N 1414-У</w:t>
        </w:r>
      </w:hyperlink>
      <w:r w:rsidR="002C301B">
        <w:rPr>
          <w:rStyle w:val="a4"/>
          <w:sz w:val="24"/>
          <w:szCs w:val="24"/>
        </w:rPr>
        <w:br/>
      </w:r>
      <w:hyperlink r:id="rId9" w:history="1">
        <w:r w:rsidR="002C301B">
          <w:rPr>
            <w:rStyle w:val="a4"/>
            <w:sz w:val="24"/>
            <w:szCs w:val="24"/>
          </w:rPr>
          <w:t xml:space="preserve">от 17 октября 2022 года </w:t>
        </w:r>
        <w:r w:rsidR="002C301B" w:rsidRPr="002C301B">
          <w:rPr>
            <w:rStyle w:val="a4"/>
            <w:sz w:val="24"/>
            <w:szCs w:val="24"/>
          </w:rPr>
          <w:t>N 1437-У</w:t>
        </w:r>
      </w:hyperlink>
    </w:p>
    <w:p w:rsidR="00FA071F" w:rsidRDefault="006241D1" w:rsidP="004738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41D1">
        <w:rPr>
          <w:sz w:val="24"/>
          <w:szCs w:val="24"/>
        </w:rPr>
        <w:t xml:space="preserve">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в соответствии с </w:t>
      </w:r>
      <w:r w:rsidRPr="00FE7AD1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Приднестровской Молдавской Республики от 7 мая 2007 года «О центральном банке Приднестровской Молдавской Республики» (газета «Приднестровье» от 1 июня 2007 года N 97 (3120) 2007 год), Законом Приднестровской Молдавской Республики от 1 декабря 1993 года «О банках и банковской деятельности в Приднестровской Молдавской Республике» (СЗМР 93-2), с изменениями и дополнениями, внесенными законами Приднестровской Молдавской Республики от 14 мая 1996 года N 6-ЗИД (СЗМР 96-2), от 13 июля 2001 года N 29-ЗД-III (газета «Приднестровье» N 132 (1642) от 18 июля 2001 года), от 10 июля 2002 года N 152-ЗИД-III (САЗ 02-28), от 31 октября 2002 года N 202-ЗД-III (САЗ 02-44), от 25 октября 2005 года N 648-ЗИД-III (САЗ 05-44), от 31 октября 2006 года N 112-ЗИД-IV (САЗ 06-45) Законом Приднестровской Молдавской Республики от 6 июня 1995 года «О валютном регулировании и валютном контроле» (СЗМР 95-2), с изменениями и дополнениями, внесенными законами Приднестровской Молдавской Республики от 9 июня 1998 года N 104-ЗИД (СЗМР 98-2), от 7 июля 1999 года N 180-ЗИД (СЗМР 99-3), от 15 июля 1999 года N 183-ЗИ (СЗМР 94-3), от 10 июля 2002 года N 152-ЗИД-III (САЗ 02-28); от 10 июля 2002 года N 154-ЗИД-III (САЗ 02-28), от 18 апреля 2005 года N 556-ЗИД-III (САЗ 05-17), от 26 апреля 2005 года N 558-ЗИД-III (САЗ 05-18), от 17 июня 2005 года N 578-ЗИД-III (САЗ 05-25), от 23 марта 2006 года N 14-ЗИ-IV (САЗ 06-13) и устанавливает следующий порядок </w:t>
      </w:r>
      <w:r w:rsidR="000F6F34" w:rsidRPr="000F6F34">
        <w:rPr>
          <w:sz w:val="24"/>
          <w:szCs w:val="24"/>
        </w:rPr>
        <w:t>выдачи юридическим лицам - резидентам, не являющимся кредитными организациями</w:t>
      </w:r>
      <w:r w:rsidR="00453640">
        <w:rPr>
          <w:sz w:val="24"/>
          <w:szCs w:val="24"/>
        </w:rPr>
        <w:t>,</w:t>
      </w:r>
      <w:r w:rsidR="00453640" w:rsidRPr="00453640">
        <w:rPr>
          <w:sz w:val="24"/>
          <w:szCs w:val="24"/>
        </w:rPr>
        <w:t xml:space="preserve"> </w:t>
      </w:r>
      <w:r w:rsidR="00453640" w:rsidRPr="008962F0">
        <w:rPr>
          <w:sz w:val="24"/>
          <w:szCs w:val="24"/>
        </w:rPr>
        <w:t xml:space="preserve">а также находящимся на территории Приднестровской Молдавской Республики филиалам, постоянным представительствам и другим обособленным или </w:t>
      </w:r>
      <w:r w:rsidR="00453640" w:rsidRPr="006737F1">
        <w:rPr>
          <w:sz w:val="24"/>
          <w:szCs w:val="24"/>
        </w:rPr>
        <w:t>самостоятельным структурным подразделениям нерезидентов</w:t>
      </w:r>
      <w:r w:rsidR="000F6F34" w:rsidRPr="000F6F34">
        <w:rPr>
          <w:sz w:val="24"/>
          <w:szCs w:val="24"/>
        </w:rPr>
        <w:t xml:space="preserve"> (далее по тексту - юридические лица), Разрешений на проведение отдельных видов валютных операций, связанных с движением капитала</w:t>
      </w:r>
      <w:r>
        <w:rPr>
          <w:sz w:val="24"/>
          <w:szCs w:val="24"/>
        </w:rPr>
        <w:t xml:space="preserve">. </w:t>
      </w:r>
    </w:p>
    <w:p w:rsidR="004738B6" w:rsidRDefault="00453640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(Дополнена Указанием № 1205-У от 20 ноября 2019 года)</w:t>
      </w:r>
    </w:p>
    <w:p w:rsidR="00132662" w:rsidRDefault="00132662" w:rsidP="004738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738B6" w:rsidRPr="00BC15C0" w:rsidRDefault="004738B6" w:rsidP="004738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C15C0">
        <w:rPr>
          <w:b/>
          <w:sz w:val="24"/>
          <w:szCs w:val="24"/>
        </w:rPr>
        <w:t xml:space="preserve">Глава 1. Общие положения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целей настоящего Положения используются следующие основные понятия: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Разрешение - документ, выдаваемый Приднестровским республиканским банком юридическому лицу, определяющий право данного юридического лица на осуществление валютной операции.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Дополнение к Разрешению - документ, выдаваемый юридическому лицу, определяющий право данного юридического лица на осуществление валютной операции в случае изменения условий, зафиксированных в ранее выданном Разрешении.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Досье - комплект документов по валютной операции юридического лица, хранящийся в уполномоченном банке.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Действие настоящего Положения распространяется на следующие валютные операции, связанные с движением капитала (далее - валютные операции) осуществляемые юридическими лицами - резидентами (далее - юридическими лицами):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Перевод иностранной валюты со счетов в иностранной валюте юридических лиц - резидентов в уполномоченных банках в оплату доли в уставном капитале нерезидента (прямые инвестиции).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 Перевод иностранной валюты со счетов в иностранной валюте юридических лиц - резидентов в уполномоченных банках в оплату приобретаемых ценных бумаг</w:t>
      </w:r>
      <w:r w:rsidR="00443F2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(портфельные инвестиции).</w:t>
      </w:r>
      <w:r w:rsidR="00443F29" w:rsidRPr="00443F29">
        <w:rPr>
          <w:sz w:val="24"/>
          <w:szCs w:val="24"/>
        </w:rPr>
        <w:t xml:space="preserve"> </w:t>
      </w:r>
      <w:r w:rsidR="00443F29">
        <w:rPr>
          <w:sz w:val="24"/>
          <w:szCs w:val="24"/>
        </w:rPr>
        <w:t xml:space="preserve">(Изменён Указанием от 17.10.2022 </w:t>
      </w:r>
      <w:r w:rsidR="00443F29">
        <w:rPr>
          <w:sz w:val="24"/>
          <w:szCs w:val="24"/>
          <w:lang w:val="en-US"/>
        </w:rPr>
        <w:t>N</w:t>
      </w:r>
      <w:r w:rsidR="00443F29" w:rsidRPr="00E9436B">
        <w:rPr>
          <w:sz w:val="24"/>
          <w:szCs w:val="24"/>
        </w:rPr>
        <w:t xml:space="preserve"> 1437-</w:t>
      </w:r>
      <w:r w:rsidR="00443F29">
        <w:rPr>
          <w:sz w:val="24"/>
          <w:szCs w:val="24"/>
        </w:rPr>
        <w:t>У)</w:t>
      </w:r>
      <w:r>
        <w:rPr>
          <w:sz w:val="24"/>
          <w:szCs w:val="24"/>
        </w:rPr>
        <w:t xml:space="preserve">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Перевод иностранной валюты со счетов в иностранной валюте юридических лиц - резидентов в уполномоченных банках нерезиденту в оплату права собственности на здания, сооружения и иное имущество, включая землю и ее недра, относимое в соответствии с законодательством его местонахождения к недвижимому имуществу, а также иных прав на недвижимость.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Перевод иностранной валюты со счетов в иностранной валюте юридических лиц - резидентов в уполномоченных банках в целях предоставления займа нерезиденту. </w:t>
      </w:r>
    </w:p>
    <w:p w:rsidR="00DF09FC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DF09FC" w:rsidRPr="00B50D8E">
        <w:rPr>
          <w:sz w:val="24"/>
          <w:szCs w:val="24"/>
        </w:rPr>
        <w:t>Иные валютные операции, связанные с движением капитала, предусматривающие перевод иностранной валюты в пользу нерезидентов со счетов юридических лиц - резидентов в иностранной валюте в уполномоченных банках за исключением переводов иностранной валюты в пользу нерезидентов, связанных с проведением расчетов по соглашениям о возложении на третьи лица – резидентов и (или) нерезидентов обязанностей по исполнению всех (части) финансовых обязательств по внешнеэкономическому договору (контракту), платежи по которому, в случае их осуществления заключившим его юридическим лицом – резидентом, относятся к текущим валютным операциям.</w:t>
      </w:r>
      <w:r w:rsidR="00DF09FC" w:rsidRPr="00DF09FC">
        <w:rPr>
          <w:sz w:val="24"/>
          <w:szCs w:val="24"/>
        </w:rPr>
        <w:t xml:space="preserve"> </w:t>
      </w:r>
      <w:r w:rsidR="00DF09FC">
        <w:rPr>
          <w:sz w:val="24"/>
          <w:szCs w:val="24"/>
        </w:rPr>
        <w:t xml:space="preserve">(Изменён Указанием от 17.10.2022 </w:t>
      </w:r>
      <w:r w:rsidR="00DF09FC">
        <w:rPr>
          <w:sz w:val="24"/>
          <w:szCs w:val="24"/>
          <w:lang w:val="en-US"/>
        </w:rPr>
        <w:t>N</w:t>
      </w:r>
      <w:r w:rsidR="00DF09FC" w:rsidRPr="00E9436B">
        <w:rPr>
          <w:sz w:val="24"/>
          <w:szCs w:val="24"/>
        </w:rPr>
        <w:t xml:space="preserve"> 1437-</w:t>
      </w:r>
      <w:r w:rsidR="00DF09FC">
        <w:rPr>
          <w:sz w:val="24"/>
          <w:szCs w:val="24"/>
        </w:rPr>
        <w:t>У)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Использование юридическими лицами - резидентами вексельной формы расчетов </w:t>
      </w:r>
      <w:r w:rsidR="009A3ADA" w:rsidRPr="009A3ADA">
        <w:rPr>
          <w:sz w:val="24"/>
          <w:szCs w:val="24"/>
        </w:rPr>
        <w:t>с нерезидентами (принятие векселей в качестве оплаты по договорам, в том чи</w:t>
      </w:r>
      <w:r w:rsidR="009A3ADA">
        <w:rPr>
          <w:sz w:val="24"/>
          <w:szCs w:val="24"/>
        </w:rPr>
        <w:t>сле принятие по договорам мены).</w:t>
      </w:r>
    </w:p>
    <w:p w:rsidR="009A3ADA" w:rsidRDefault="009A3ADA" w:rsidP="009A3AD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A3ADA">
        <w:rPr>
          <w:sz w:val="24"/>
          <w:szCs w:val="24"/>
        </w:rPr>
        <w:t xml:space="preserve">ж) перевод иностранной валюты со счетов в иностранной валюте юридических лиц-резидентов в оплату приобретаемых у нерезидентов векселей. </w:t>
      </w:r>
    </w:p>
    <w:p w:rsidR="009A3ADA" w:rsidRPr="00796F94" w:rsidRDefault="009A3ADA" w:rsidP="009A3A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ДОПОЛНЕН </w:t>
      </w:r>
      <w:r w:rsidRPr="00FE7AD1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</w:t>
      </w:r>
      <w:r>
        <w:rPr>
          <w:sz w:val="24"/>
          <w:szCs w:val="24"/>
        </w:rPr>
        <w:t>8</w:t>
      </w:r>
      <w:r w:rsidRPr="00E21136">
        <w:rPr>
          <w:sz w:val="24"/>
          <w:szCs w:val="24"/>
        </w:rPr>
        <w:t>-У</w:t>
      </w:r>
      <w:r>
        <w:rPr>
          <w:sz w:val="24"/>
          <w:szCs w:val="24"/>
        </w:rPr>
        <w:t>.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Валютные операции осуществляются юридическими лицами на основании Разрешений (Дополнений к Разрешению). Получение Разрешения является обязательным и не зависит от суммы валютной операции.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Разрешение (Дополнение к Разрешению) должно быть получено юридическим лицом до момента возникновения обязательств по валютной операции (до момента изменения обязательств по валютной операции), указанной в </w:t>
      </w:r>
      <w:r w:rsidR="00E04CED" w:rsidRPr="00FE7AD1">
        <w:rPr>
          <w:sz w:val="24"/>
          <w:szCs w:val="24"/>
        </w:rPr>
        <w:t>пункте 2</w:t>
      </w:r>
      <w:r>
        <w:rPr>
          <w:sz w:val="24"/>
          <w:szCs w:val="24"/>
        </w:rPr>
        <w:t xml:space="preserve"> настоящего Положения.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Расчеты по валютным операциям осуществляются юридическими лицами в безналичном порядке.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Валютные операции должны осуществляться в соответствии с условиями выданного Разрешения Приднестровского республиканского банка.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Уполномоченные банки выполняют распоряжения юридических лиц на проведение расчетов по валютным операциям после получения ими копии Разрешения.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38B6" w:rsidRPr="00BC15C0" w:rsidRDefault="004738B6" w:rsidP="004738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C15C0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а 2. Порядок выдачи Разрешений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На каждую валютную операцию, осуществляемую юридическими лицами - резидентами, Приднестровским республиканским банком выдается отдельное Разрешение. </w:t>
      </w:r>
    </w:p>
    <w:p w:rsidR="004738B6" w:rsidRDefault="00092C9A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A31A3">
        <w:rPr>
          <w:sz w:val="24"/>
          <w:szCs w:val="24"/>
        </w:rPr>
        <w:t>Для получения Разрешения юридические лица направляют в Приднестровский республиканский банк следующий пакет документов</w:t>
      </w:r>
      <w:r>
        <w:rPr>
          <w:sz w:val="24"/>
          <w:szCs w:val="24"/>
        </w:rPr>
        <w:t>: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Заявление по форме </w:t>
      </w:r>
      <w:r w:rsidRPr="00FE7AD1">
        <w:rPr>
          <w:sz w:val="24"/>
          <w:szCs w:val="24"/>
        </w:rPr>
        <w:t>Приложения 1</w:t>
      </w:r>
      <w:r>
        <w:rPr>
          <w:sz w:val="24"/>
          <w:szCs w:val="24"/>
        </w:rPr>
        <w:t xml:space="preserve"> к настоящему Положению. </w:t>
      </w:r>
    </w:p>
    <w:p w:rsidR="00CA17E0" w:rsidRDefault="004738B6" w:rsidP="00CA17E0">
      <w:pPr>
        <w:autoSpaceDE w:val="0"/>
        <w:autoSpaceDN w:val="0"/>
        <w:adjustRightInd w:val="0"/>
        <w:ind w:firstLine="851"/>
        <w:jc w:val="both"/>
      </w:pPr>
      <w:r>
        <w:rPr>
          <w:sz w:val="24"/>
          <w:szCs w:val="24"/>
        </w:rPr>
        <w:t xml:space="preserve">б) </w:t>
      </w:r>
      <w:r w:rsidR="00CA17E0">
        <w:rPr>
          <w:sz w:val="24"/>
          <w:szCs w:val="24"/>
        </w:rPr>
        <w:t>ИСКЛЮЧЕН.</w:t>
      </w:r>
      <w:r w:rsidR="00CA17E0" w:rsidRPr="00120830">
        <w:t xml:space="preserve"> </w:t>
      </w:r>
      <w:r w:rsidR="00CA17E0" w:rsidRPr="00FE7AD1">
        <w:rPr>
          <w:sz w:val="24"/>
          <w:szCs w:val="24"/>
        </w:rPr>
        <w:t>Указание ПРБ</w:t>
      </w:r>
      <w:r w:rsidR="00CA17E0" w:rsidRPr="00120830">
        <w:rPr>
          <w:sz w:val="24"/>
          <w:szCs w:val="24"/>
        </w:rPr>
        <w:t xml:space="preserve"> </w:t>
      </w:r>
      <w:r w:rsidR="00CA17E0" w:rsidRPr="00E21136">
        <w:rPr>
          <w:sz w:val="24"/>
          <w:szCs w:val="24"/>
        </w:rPr>
        <w:t xml:space="preserve">от </w:t>
      </w:r>
      <w:r w:rsidR="00CA17E0">
        <w:rPr>
          <w:sz w:val="24"/>
          <w:szCs w:val="24"/>
        </w:rPr>
        <w:t>11</w:t>
      </w:r>
      <w:r w:rsidR="00CA17E0" w:rsidRPr="00E21136">
        <w:rPr>
          <w:sz w:val="24"/>
          <w:szCs w:val="24"/>
        </w:rPr>
        <w:t xml:space="preserve"> </w:t>
      </w:r>
      <w:r w:rsidR="00CA17E0">
        <w:rPr>
          <w:sz w:val="24"/>
          <w:szCs w:val="24"/>
        </w:rPr>
        <w:t>апреля</w:t>
      </w:r>
      <w:r w:rsidR="00CA17E0" w:rsidRPr="00E21136">
        <w:rPr>
          <w:sz w:val="24"/>
          <w:szCs w:val="24"/>
        </w:rPr>
        <w:t xml:space="preserve"> 201</w:t>
      </w:r>
      <w:r w:rsidR="00CA17E0">
        <w:rPr>
          <w:sz w:val="24"/>
          <w:szCs w:val="24"/>
        </w:rPr>
        <w:t>2</w:t>
      </w:r>
      <w:r w:rsidR="00CA17E0" w:rsidRPr="00E21136">
        <w:rPr>
          <w:sz w:val="24"/>
          <w:szCs w:val="24"/>
        </w:rPr>
        <w:t xml:space="preserve"> года N </w:t>
      </w:r>
      <w:r w:rsidR="00CA17E0">
        <w:rPr>
          <w:sz w:val="24"/>
          <w:szCs w:val="24"/>
        </w:rPr>
        <w:t>5</w:t>
      </w:r>
      <w:r w:rsidR="00CA17E0" w:rsidRPr="00E21136">
        <w:rPr>
          <w:sz w:val="24"/>
          <w:szCs w:val="24"/>
        </w:rPr>
        <w:t>4</w:t>
      </w:r>
      <w:r w:rsidR="00CA17E0">
        <w:rPr>
          <w:sz w:val="24"/>
          <w:szCs w:val="24"/>
        </w:rPr>
        <w:t>1</w:t>
      </w:r>
      <w:r w:rsidR="00CA17E0" w:rsidRPr="00E21136">
        <w:rPr>
          <w:sz w:val="24"/>
          <w:szCs w:val="24"/>
        </w:rPr>
        <w:t>-У</w:t>
      </w:r>
      <w:r w:rsidR="00CA17E0">
        <w:rPr>
          <w:sz w:val="24"/>
          <w:szCs w:val="24"/>
        </w:rPr>
        <w:t>.</w:t>
      </w:r>
    </w:p>
    <w:p w:rsidR="00CA17E0" w:rsidRDefault="004738B6" w:rsidP="00CA17E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9A3ADA">
        <w:rPr>
          <w:sz w:val="24"/>
          <w:szCs w:val="24"/>
        </w:rPr>
        <w:t>ИСКЛЮЧЕН.</w:t>
      </w:r>
      <w:r w:rsidR="009A3ADA" w:rsidRPr="00120830">
        <w:t xml:space="preserve"> </w:t>
      </w:r>
      <w:r w:rsidR="00CA17E0" w:rsidRPr="00FE7AD1">
        <w:rPr>
          <w:sz w:val="24"/>
          <w:szCs w:val="24"/>
        </w:rPr>
        <w:t>Указание ПРБ</w:t>
      </w:r>
      <w:r w:rsidR="00CA17E0" w:rsidRPr="00120830">
        <w:rPr>
          <w:sz w:val="24"/>
          <w:szCs w:val="24"/>
        </w:rPr>
        <w:t xml:space="preserve"> </w:t>
      </w:r>
      <w:r w:rsidR="00CA17E0" w:rsidRPr="00E21136">
        <w:rPr>
          <w:sz w:val="24"/>
          <w:szCs w:val="24"/>
        </w:rPr>
        <w:t>от 29 марта 2011 года N 44</w:t>
      </w:r>
      <w:r w:rsidR="00CA17E0">
        <w:rPr>
          <w:sz w:val="24"/>
          <w:szCs w:val="24"/>
        </w:rPr>
        <w:t>8</w:t>
      </w:r>
      <w:r w:rsidR="00CA17E0" w:rsidRPr="00E21136">
        <w:rPr>
          <w:sz w:val="24"/>
          <w:szCs w:val="24"/>
        </w:rPr>
        <w:t>-У</w:t>
      </w:r>
      <w:r w:rsidR="00CA17E0">
        <w:rPr>
          <w:sz w:val="24"/>
          <w:szCs w:val="24"/>
        </w:rPr>
        <w:t>.</w:t>
      </w:r>
    </w:p>
    <w:p w:rsidR="003726FF" w:rsidRPr="0022471C" w:rsidRDefault="003726FF" w:rsidP="003726F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2471C">
        <w:rPr>
          <w:sz w:val="24"/>
          <w:szCs w:val="24"/>
        </w:rPr>
        <w:t>г) справка об отсутствии задолженности юридического лица по платежам в бюджеты различных уровней и государственные внебюджетные фонды, оформленная не ранее чем за пять рабочих дней до дня подачи заявления в Приднестровский республиканский банк;</w:t>
      </w:r>
    </w:p>
    <w:p w:rsidR="004738B6" w:rsidRDefault="003726FF" w:rsidP="003726F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2471C">
        <w:rPr>
          <w:sz w:val="24"/>
          <w:szCs w:val="24"/>
        </w:rPr>
        <w:t>д) справка из уполномоченного банка, в котором у юридического лица открыт счет в рублях Приднестровской Молдавской Республики, об имевших место нарушениях (устраненных и неустраненных за последние шесть месяцев) валютного законодательства, оформленная не ранее чем за пять рабочих дней до дня подачи заявления в Приднестровский республиканский банк. Указанная справка должна быть оформлена на заявителя, и в тексте справки должно быть указано, что она выдана для предоставления в Приднестровский республиканский банк.</w:t>
      </w:r>
      <w:r>
        <w:rPr>
          <w:sz w:val="24"/>
          <w:szCs w:val="24"/>
        </w:rPr>
        <w:t xml:space="preserve"> (п. г) и д) Изменены Указанием от 21.04.2022 </w:t>
      </w:r>
      <w:r>
        <w:rPr>
          <w:sz w:val="24"/>
          <w:szCs w:val="24"/>
          <w:lang w:val="en-US"/>
        </w:rPr>
        <w:t>N</w:t>
      </w:r>
      <w:r w:rsidRPr="003726FF">
        <w:rPr>
          <w:sz w:val="24"/>
          <w:szCs w:val="24"/>
        </w:rPr>
        <w:t xml:space="preserve"> 1414-У</w:t>
      </w:r>
      <w:r>
        <w:rPr>
          <w:sz w:val="24"/>
          <w:szCs w:val="24"/>
        </w:rPr>
        <w:t>)</w:t>
      </w:r>
    </w:p>
    <w:p w:rsidR="00225F80" w:rsidRPr="00DB0C2E" w:rsidRDefault="00DB0C2E" w:rsidP="00225F8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B0C2E">
        <w:rPr>
          <w:sz w:val="24"/>
          <w:szCs w:val="24"/>
        </w:rPr>
        <w:t xml:space="preserve">е) </w:t>
      </w:r>
      <w:r w:rsidR="009A3ADA">
        <w:rPr>
          <w:sz w:val="24"/>
          <w:szCs w:val="24"/>
        </w:rPr>
        <w:t>ИСКЛЮЧЕН.</w:t>
      </w:r>
      <w:r w:rsidR="009A3ADA" w:rsidRPr="00120830">
        <w:t xml:space="preserve"> </w:t>
      </w:r>
      <w:r w:rsidR="009A3ADA" w:rsidRPr="00FE7AD1">
        <w:rPr>
          <w:sz w:val="24"/>
          <w:szCs w:val="24"/>
        </w:rPr>
        <w:t>Указание ПРБ</w:t>
      </w:r>
      <w:r w:rsidR="009A3ADA" w:rsidRPr="00120830">
        <w:rPr>
          <w:sz w:val="24"/>
          <w:szCs w:val="24"/>
        </w:rPr>
        <w:t xml:space="preserve"> </w:t>
      </w:r>
      <w:r w:rsidR="009A3ADA" w:rsidRPr="00E21136">
        <w:rPr>
          <w:sz w:val="24"/>
          <w:szCs w:val="24"/>
        </w:rPr>
        <w:t>от 29 марта 2011 года N 44</w:t>
      </w:r>
      <w:r w:rsidR="009A3ADA">
        <w:rPr>
          <w:sz w:val="24"/>
          <w:szCs w:val="24"/>
        </w:rPr>
        <w:t>8</w:t>
      </w:r>
      <w:r w:rsidR="009A3ADA" w:rsidRPr="00E21136">
        <w:rPr>
          <w:sz w:val="24"/>
          <w:szCs w:val="24"/>
        </w:rPr>
        <w:t>-У</w:t>
      </w:r>
      <w:r w:rsidR="009A3ADA">
        <w:rPr>
          <w:sz w:val="24"/>
          <w:szCs w:val="24"/>
        </w:rPr>
        <w:t>.</w:t>
      </w:r>
    </w:p>
    <w:p w:rsidR="00225F80" w:rsidRPr="00225F80" w:rsidRDefault="00225F80" w:rsidP="00225F8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25F80">
        <w:rPr>
          <w:sz w:val="24"/>
          <w:szCs w:val="24"/>
        </w:rPr>
        <w:t>При рассмотрении вопроса о выдаче Разрешения на проведение валютных операций, связанных с движением капитала, Приднестровский республиканский банк использует информацию из электронной базы данных Единых государственных реестров.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зависимости от предполагаемой к осуществлению валютной операции к пакету документов, указанных в </w:t>
      </w:r>
      <w:r w:rsidRPr="00FE7AD1">
        <w:rPr>
          <w:sz w:val="24"/>
          <w:szCs w:val="24"/>
        </w:rPr>
        <w:t>подпунктах а)</w:t>
      </w:r>
      <w:r>
        <w:rPr>
          <w:sz w:val="24"/>
          <w:szCs w:val="24"/>
        </w:rPr>
        <w:t xml:space="preserve"> - </w:t>
      </w:r>
      <w:r w:rsidRPr="00FE7AD1">
        <w:rPr>
          <w:sz w:val="24"/>
          <w:szCs w:val="24"/>
        </w:rPr>
        <w:t>д) пункта</w:t>
      </w:r>
      <w:r w:rsidR="00DB0C2E" w:rsidRPr="00FE7AD1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, предоставляются следующие документы: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Для </w:t>
      </w:r>
      <w:r w:rsidRPr="00C01F98">
        <w:rPr>
          <w:sz w:val="24"/>
          <w:szCs w:val="24"/>
        </w:rPr>
        <w:t xml:space="preserve">получения </w:t>
      </w:r>
      <w:r w:rsidR="000A05F3" w:rsidRPr="00C01F98">
        <w:rPr>
          <w:sz w:val="24"/>
          <w:szCs w:val="24"/>
        </w:rPr>
        <w:t>Разрешение на проведение</w:t>
      </w:r>
      <w:r w:rsidRPr="00C01F98">
        <w:rPr>
          <w:sz w:val="24"/>
          <w:szCs w:val="24"/>
        </w:rPr>
        <w:t xml:space="preserve"> валютных</w:t>
      </w:r>
      <w:r>
        <w:rPr>
          <w:sz w:val="24"/>
          <w:szCs w:val="24"/>
        </w:rPr>
        <w:t xml:space="preserve"> операций, указанных в </w:t>
      </w:r>
      <w:r w:rsidRPr="00FE7AD1">
        <w:rPr>
          <w:sz w:val="24"/>
          <w:szCs w:val="24"/>
        </w:rPr>
        <w:t>подпункте а) пункта 2</w:t>
      </w:r>
      <w:r>
        <w:rPr>
          <w:sz w:val="24"/>
          <w:szCs w:val="24"/>
        </w:rPr>
        <w:t xml:space="preserve"> настоящего Положения: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решение уполномоченного органа управления юридического лица - резидента о проведении валютной операции;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копии учредительных документов (устав, учредительный договор) юридического лица - нерезидента, которое будет приобретено резидентом полностью или частично, или проект</w:t>
      </w:r>
      <w:r w:rsidR="00225F80">
        <w:rPr>
          <w:sz w:val="24"/>
          <w:szCs w:val="24"/>
        </w:rPr>
        <w:t>ы</w:t>
      </w:r>
      <w:r>
        <w:rPr>
          <w:sz w:val="24"/>
          <w:szCs w:val="24"/>
        </w:rPr>
        <w:t xml:space="preserve"> учредительных документов предприятия или филиала (отделения, представительства), которое будет создано резидентом или с его участием;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копию выписки из реестра владельцев ценных бумаг или копию сертификата о ценных бумагах (паевого свидетельства), выданного в качестве подтверждения права собственности нерезидента на указанные ценные бумаги (паевые вклады) - в случае, если осуществляются прямые инвестиции в уже действующее предприятие;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проект договора о купле-продаже пакета ценных бумаг (паевых вкладов) юридического лица - нерезидента;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оригинал справки из уполномоченного банка, через который будут осуществляться валютные операции, о достаточности средств в иностранной валюте на счете для осуществления перевода. Указанная справка должна быть оформлена на заявителя, и в тексте справки должно быть указано, что она выдана для предоставления в Приднестровский республиканский банк.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Для получения </w:t>
      </w:r>
      <w:r w:rsidR="000A05F3" w:rsidRPr="00C01F98">
        <w:rPr>
          <w:sz w:val="24"/>
          <w:szCs w:val="24"/>
        </w:rPr>
        <w:t>Разрешение на проведение</w:t>
      </w:r>
      <w:r>
        <w:rPr>
          <w:sz w:val="24"/>
          <w:szCs w:val="24"/>
        </w:rPr>
        <w:t xml:space="preserve"> валютных операций, указанных в </w:t>
      </w:r>
      <w:r w:rsidRPr="00FE7AD1">
        <w:rPr>
          <w:sz w:val="24"/>
          <w:szCs w:val="24"/>
        </w:rPr>
        <w:t>подпункте б) пункта 2</w:t>
      </w:r>
      <w:r>
        <w:rPr>
          <w:sz w:val="24"/>
          <w:szCs w:val="24"/>
        </w:rPr>
        <w:t xml:space="preserve"> настоящего Положения: </w:t>
      </w:r>
    </w:p>
    <w:p w:rsidR="004738B6" w:rsidRDefault="00842064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738B6">
        <w:rPr>
          <w:sz w:val="24"/>
          <w:szCs w:val="24"/>
        </w:rPr>
        <w:t xml:space="preserve">проект договора о купле-продаже ценных бумаг, которые будут приобретены резидентом;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копию выписки из реестра владельцев ценных бумаг или копию сертификата о ценных бумагах, выданного в качестве подтверждения права собственности нерезидента на указанные ценные бумаги;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оригинал справки из уполномоченного банка, через который будут осуществляться валютные операции, о достаточности средств в иностранной валюте на счете для осуществления перевода. Указанная справка должна быть оформлена на заявителя, и в тексте справки должно быть указано, что она выдана для предоставления в Приднестровский республиканский банк.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Для </w:t>
      </w:r>
      <w:r w:rsidRPr="00C01F98">
        <w:rPr>
          <w:sz w:val="24"/>
          <w:szCs w:val="24"/>
        </w:rPr>
        <w:t xml:space="preserve">получения </w:t>
      </w:r>
      <w:r w:rsidR="000A05F3" w:rsidRPr="00C01F98">
        <w:rPr>
          <w:sz w:val="24"/>
          <w:szCs w:val="24"/>
        </w:rPr>
        <w:t>Разрешение на проведение</w:t>
      </w:r>
      <w:r w:rsidRPr="00C01F98">
        <w:rPr>
          <w:sz w:val="24"/>
          <w:szCs w:val="24"/>
        </w:rPr>
        <w:t xml:space="preserve"> валютных</w:t>
      </w:r>
      <w:r>
        <w:rPr>
          <w:sz w:val="24"/>
          <w:szCs w:val="24"/>
        </w:rPr>
        <w:t xml:space="preserve"> операций, указанных в </w:t>
      </w:r>
      <w:r w:rsidRPr="00FE7AD1">
        <w:rPr>
          <w:sz w:val="24"/>
          <w:szCs w:val="24"/>
        </w:rPr>
        <w:t>подпункте в) пункта 2</w:t>
      </w:r>
      <w:r>
        <w:rPr>
          <w:sz w:val="24"/>
          <w:szCs w:val="24"/>
        </w:rPr>
        <w:t xml:space="preserve"> настоящего Положения: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проект договора о купле-продаже недвижимости; </w:t>
      </w:r>
    </w:p>
    <w:p w:rsidR="00934788" w:rsidRPr="00A96AA9" w:rsidRDefault="00934788" w:rsidP="00934788">
      <w:pPr>
        <w:ind w:firstLine="851"/>
        <w:jc w:val="both"/>
        <w:rPr>
          <w:sz w:val="24"/>
          <w:szCs w:val="24"/>
        </w:rPr>
      </w:pPr>
      <w:r w:rsidRPr="00A96AA9">
        <w:rPr>
          <w:sz w:val="24"/>
          <w:szCs w:val="24"/>
        </w:rPr>
        <w:t>2) заверенная регистрирующим органом или нотариально копия документа, подтверждающего право собственности нерезидента на недвижимое имущество (в случае нахождения недвижимого имущества за пределами Приднест</w:t>
      </w:r>
      <w:r>
        <w:rPr>
          <w:sz w:val="24"/>
          <w:szCs w:val="24"/>
        </w:rPr>
        <w:t>ровской Молдавской Республики)</w:t>
      </w:r>
      <w:r w:rsidRPr="00A96AA9">
        <w:rPr>
          <w:sz w:val="24"/>
          <w:szCs w:val="24"/>
        </w:rPr>
        <w:t xml:space="preserve">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оригинал и копию документа, содержащего сведения о рыночной стоимости недвижимого имущества, выданного оценщиком, уполномоченным на осуществление оценочной деятельности (на русском языке и на языке оригинала).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оригинал справки из уполномоченного банка, через который будут осуществляться валютные операции, о достаточности средств в иностранной валюте на счете для осуществления перевода. Указанная справка должна быть оформлена на заявителя, и в тексте справки должно быть указано, что она выдана для предоставления в Приднестровский республиканский банк.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Для получения </w:t>
      </w:r>
      <w:r w:rsidR="000A05F3" w:rsidRPr="00C01F98">
        <w:rPr>
          <w:sz w:val="24"/>
          <w:szCs w:val="24"/>
        </w:rPr>
        <w:t>Разрешение на проведение</w:t>
      </w:r>
      <w:r>
        <w:rPr>
          <w:sz w:val="24"/>
          <w:szCs w:val="24"/>
        </w:rPr>
        <w:t xml:space="preserve"> валютных операций, указанных в </w:t>
      </w:r>
      <w:r w:rsidRPr="00FE7AD1">
        <w:rPr>
          <w:sz w:val="24"/>
          <w:szCs w:val="24"/>
        </w:rPr>
        <w:t>подпункте г) пункта 2</w:t>
      </w:r>
      <w:r>
        <w:rPr>
          <w:sz w:val="24"/>
          <w:szCs w:val="24"/>
        </w:rPr>
        <w:t xml:space="preserve"> настоящего Положения: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обоснование проведения операции, подписанное руководителем юридического лица - резидента и заверенное печатью, содержащее информацию об основных условиях валютной операции; </w:t>
      </w:r>
    </w:p>
    <w:p w:rsidR="004738B6" w:rsidRDefault="00225F80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проект</w:t>
      </w:r>
      <w:r w:rsidR="004738B6">
        <w:rPr>
          <w:sz w:val="24"/>
          <w:szCs w:val="24"/>
        </w:rPr>
        <w:t xml:space="preserve"> договора займа;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оригинал справки из уполномоченного банка, через который будут осуществляться валютные операции, о достаточности средств в иностранной валюте на счете для осуществления перевода. Указанная справка должна быть оформлена на заявителя, и в тексте справки должно быть указано, что она выдана для предоставления в Приднестровский республиканский банк.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Для получения </w:t>
      </w:r>
      <w:r w:rsidR="000A05F3" w:rsidRPr="00C01F98">
        <w:rPr>
          <w:sz w:val="24"/>
          <w:szCs w:val="24"/>
        </w:rPr>
        <w:t>Разрешение на проведение</w:t>
      </w:r>
      <w:r>
        <w:rPr>
          <w:sz w:val="24"/>
          <w:szCs w:val="24"/>
        </w:rPr>
        <w:t xml:space="preserve"> валютных операций, указанных в </w:t>
      </w:r>
      <w:r w:rsidRPr="00FE7AD1">
        <w:rPr>
          <w:sz w:val="24"/>
          <w:szCs w:val="24"/>
        </w:rPr>
        <w:t>подпункте д) пункта 2</w:t>
      </w:r>
      <w:r>
        <w:rPr>
          <w:sz w:val="24"/>
          <w:szCs w:val="24"/>
        </w:rPr>
        <w:t xml:space="preserve"> настоящего Положения: </w:t>
      </w:r>
    </w:p>
    <w:p w:rsidR="004738B6" w:rsidRPr="00332EFB" w:rsidRDefault="00842064" w:rsidP="006376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проекты</w:t>
      </w:r>
      <w:r w:rsidR="004738B6" w:rsidRPr="00332EFB">
        <w:rPr>
          <w:sz w:val="24"/>
          <w:szCs w:val="24"/>
        </w:rPr>
        <w:t xml:space="preserve"> договоров</w:t>
      </w:r>
      <w:r w:rsidR="00332EFB" w:rsidRPr="00332EFB">
        <w:rPr>
          <w:sz w:val="24"/>
          <w:szCs w:val="24"/>
        </w:rPr>
        <w:t>.</w:t>
      </w:r>
      <w:r w:rsidR="0063767F" w:rsidRPr="00332EFB">
        <w:rPr>
          <w:sz w:val="24"/>
          <w:szCs w:val="24"/>
        </w:rPr>
        <w:t xml:space="preserve"> В случае если проект</w:t>
      </w:r>
      <w:r>
        <w:rPr>
          <w:sz w:val="24"/>
          <w:szCs w:val="24"/>
        </w:rPr>
        <w:t>ы</w:t>
      </w:r>
      <w:r w:rsidR="0063767F" w:rsidRPr="00332EFB">
        <w:rPr>
          <w:sz w:val="24"/>
          <w:szCs w:val="24"/>
        </w:rPr>
        <w:t xml:space="preserve"> договоров не могут быть представлены, представляется обоснование проведения операции, подписанное руководителем и заверенное печатью юридического лица, содержащее ссылку на законодательные и (или) нормативные правовые акты иностранного государства, устанавливающие соответствующие обязательные требования.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оригинал справки из уполномоченного банка, через который будут осуществляться валютные операции, о достаточности средств в иностранной валюте на счете для осуществления перевода. Указанная справка должна быть оформлена на заявителя, и в тексте справки должно быть указано, что она выдана для предоставления в Приднестровский республиканский банк.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Приднестровский республиканский банк может запросить иные документы и информацию о валютной операции, о нерезиденте, о юридическом лице- резиденте.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Для получения </w:t>
      </w:r>
      <w:r w:rsidR="000A05F3" w:rsidRPr="00C01F98">
        <w:rPr>
          <w:sz w:val="24"/>
          <w:szCs w:val="24"/>
        </w:rPr>
        <w:t>Разрешение на проведение</w:t>
      </w:r>
      <w:r>
        <w:rPr>
          <w:sz w:val="24"/>
          <w:szCs w:val="24"/>
        </w:rPr>
        <w:t xml:space="preserve"> валютных операций, указанных в </w:t>
      </w:r>
      <w:r w:rsidRPr="00FE7AD1">
        <w:rPr>
          <w:sz w:val="24"/>
          <w:szCs w:val="24"/>
        </w:rPr>
        <w:t>подпункте е) пункта 2</w:t>
      </w:r>
      <w:r>
        <w:rPr>
          <w:sz w:val="24"/>
          <w:szCs w:val="24"/>
        </w:rPr>
        <w:t xml:space="preserve"> настоящего Положения: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проект договора, содержащего условие платежа, предусматривающего использование вексельной формы расчетов. </w:t>
      </w:r>
    </w:p>
    <w:p w:rsidR="001652A2" w:rsidRPr="001652A2" w:rsidRDefault="001652A2" w:rsidP="001652A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2A2">
        <w:rPr>
          <w:sz w:val="24"/>
          <w:szCs w:val="24"/>
        </w:rPr>
        <w:t xml:space="preserve">ж) Для получения Разрешения на проведение валютных операций, указанных в </w:t>
      </w:r>
      <w:r w:rsidRPr="00FE7AD1">
        <w:rPr>
          <w:sz w:val="24"/>
          <w:szCs w:val="24"/>
        </w:rPr>
        <w:t>подпункте ж) пункта 2</w:t>
      </w:r>
      <w:r w:rsidRPr="001652A2">
        <w:rPr>
          <w:sz w:val="24"/>
          <w:szCs w:val="24"/>
        </w:rPr>
        <w:t xml:space="preserve"> настоящего Положения: </w:t>
      </w:r>
    </w:p>
    <w:p w:rsidR="001652A2" w:rsidRPr="001652A2" w:rsidRDefault="001652A2" w:rsidP="001652A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2A2">
        <w:rPr>
          <w:sz w:val="24"/>
          <w:szCs w:val="24"/>
        </w:rPr>
        <w:t xml:space="preserve">1) проект договора, предусматривающего покупку векселей; </w:t>
      </w:r>
    </w:p>
    <w:p w:rsidR="001652A2" w:rsidRDefault="001652A2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652A2">
        <w:rPr>
          <w:sz w:val="24"/>
          <w:szCs w:val="24"/>
        </w:rPr>
        <w:t>2) оригинал справки из уполномоченного банка, через который будут осуществляться валютные операции, о достаточности средств в иностранной валюте на счете для осуществления перевода. Указанная справка должна быть оформлена на заявителя, и в тексте справки должно быть указано, что она выдана для предоставления в Приднестровский республиканский банк.</w:t>
      </w:r>
    </w:p>
    <w:p w:rsidR="001652A2" w:rsidRPr="00796F94" w:rsidRDefault="001652A2" w:rsidP="001652A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ДОПОЛНЕН </w:t>
      </w:r>
      <w:r w:rsidRPr="00FE7AD1">
        <w:rPr>
          <w:sz w:val="24"/>
          <w:szCs w:val="24"/>
        </w:rPr>
        <w:t>Указанием ПРБ</w:t>
      </w:r>
      <w:r w:rsidRPr="00120830">
        <w:rPr>
          <w:sz w:val="24"/>
          <w:szCs w:val="24"/>
        </w:rPr>
        <w:t xml:space="preserve"> </w:t>
      </w:r>
      <w:r w:rsidRPr="00E21136">
        <w:rPr>
          <w:sz w:val="24"/>
          <w:szCs w:val="24"/>
        </w:rPr>
        <w:t>от 29 марта 2011 года N 44</w:t>
      </w:r>
      <w:r>
        <w:rPr>
          <w:sz w:val="24"/>
          <w:szCs w:val="24"/>
        </w:rPr>
        <w:t>8</w:t>
      </w:r>
      <w:r w:rsidRPr="00E21136">
        <w:rPr>
          <w:sz w:val="24"/>
          <w:szCs w:val="24"/>
        </w:rPr>
        <w:t>-У</w:t>
      </w:r>
      <w:r>
        <w:rPr>
          <w:sz w:val="24"/>
          <w:szCs w:val="24"/>
        </w:rPr>
        <w:t>.</w:t>
      </w:r>
    </w:p>
    <w:p w:rsidR="004738B6" w:rsidRDefault="004738B6" w:rsidP="00E0713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11. Приднестровский республиканский банк рассматривает заявления и принимает решение о выдаче Разрешений в течение 20 рабочих дней, следующих за датой поступления заявления и всей необходимой документации. </w:t>
      </w:r>
      <w:r w:rsidR="00E07138" w:rsidRPr="00E07138">
        <w:rPr>
          <w:sz w:val="24"/>
          <w:szCs w:val="24"/>
        </w:rPr>
        <w:t xml:space="preserve">Для выдачи Разрешения Приднестровский республиканский банк может запросить дополнительные документы и информацию, </w:t>
      </w:r>
      <w:r w:rsidR="00E07138" w:rsidRPr="00E07138">
        <w:rPr>
          <w:sz w:val="24"/>
          <w:szCs w:val="24"/>
        </w:rPr>
        <w:lastRenderedPageBreak/>
        <w:t>касающуюся валютной операции, нерезидента и юридического лица - участников данной валютной операции.</w:t>
      </w:r>
    </w:p>
    <w:p w:rsidR="004738B6" w:rsidRDefault="004738B6" w:rsidP="00E071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Разрешение оформляется по форме </w:t>
      </w:r>
      <w:r w:rsidRPr="00FE7AD1">
        <w:rPr>
          <w:sz w:val="24"/>
          <w:szCs w:val="24"/>
        </w:rPr>
        <w:t>Приложения N 2</w:t>
      </w:r>
      <w:r>
        <w:rPr>
          <w:sz w:val="24"/>
          <w:szCs w:val="24"/>
        </w:rPr>
        <w:t xml:space="preserve"> к настоящему Положению</w:t>
      </w:r>
      <w:r w:rsidR="00E07138" w:rsidRPr="00E07138">
        <w:rPr>
          <w:sz w:val="24"/>
          <w:szCs w:val="24"/>
        </w:rPr>
        <w:t xml:space="preserve"> в одном экземпляре</w:t>
      </w:r>
      <w:r>
        <w:rPr>
          <w:sz w:val="24"/>
          <w:szCs w:val="24"/>
        </w:rPr>
        <w:t xml:space="preserve">, подписывается Председателем Приднестровского республиканского банка или его заместителем, и заверяется гербовой печатью.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A05F3" w:rsidRPr="00C01F98">
        <w:rPr>
          <w:sz w:val="24"/>
          <w:szCs w:val="24"/>
        </w:rPr>
        <w:t>Разрешение на проведение</w:t>
      </w:r>
      <w:r>
        <w:rPr>
          <w:sz w:val="24"/>
          <w:szCs w:val="24"/>
        </w:rPr>
        <w:t xml:space="preserve"> валютной операции выдается уполномоченному представителю юридического лица на основании доверенности.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38B6" w:rsidRPr="00BC15C0" w:rsidRDefault="004738B6" w:rsidP="004738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C15C0">
        <w:rPr>
          <w:b/>
          <w:sz w:val="24"/>
          <w:szCs w:val="24"/>
        </w:rPr>
        <w:t xml:space="preserve">Глава 3. Порядок выдачи Дополнения к Разрешению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В случае изменения условий осуществления валютной операции, изложенных в Разрешении, Приднестровский республиканский банк выдаёт юридическому лицу Дополнение к Разрешению, отражающее данные изменения. </w:t>
      </w:r>
    </w:p>
    <w:p w:rsidR="00254B57" w:rsidRDefault="00254B57" w:rsidP="002A54E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A54EA">
        <w:rPr>
          <w:sz w:val="24"/>
          <w:szCs w:val="24"/>
        </w:rPr>
        <w:t xml:space="preserve">Для получения Дополнения к Разрешению </w:t>
      </w:r>
      <w:r w:rsidRPr="00BA31A3">
        <w:rPr>
          <w:sz w:val="24"/>
          <w:szCs w:val="24"/>
        </w:rPr>
        <w:t>юридические лица направляют в Приднестровский республиканский банк следующий пакет документов</w:t>
      </w:r>
      <w:r>
        <w:rPr>
          <w:sz w:val="24"/>
          <w:szCs w:val="24"/>
        </w:rPr>
        <w:t>:</w:t>
      </w:r>
    </w:p>
    <w:p w:rsidR="002A54EA" w:rsidRPr="002A54EA" w:rsidRDefault="002A54EA" w:rsidP="002A54E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A54EA">
        <w:rPr>
          <w:sz w:val="24"/>
          <w:szCs w:val="24"/>
        </w:rPr>
        <w:t xml:space="preserve">а) заявление по форме </w:t>
      </w:r>
      <w:r w:rsidRPr="00FE7AD1">
        <w:rPr>
          <w:sz w:val="24"/>
          <w:szCs w:val="24"/>
        </w:rPr>
        <w:t>Приложения 3</w:t>
      </w:r>
      <w:r w:rsidRPr="002A54EA">
        <w:rPr>
          <w:sz w:val="24"/>
          <w:szCs w:val="24"/>
        </w:rPr>
        <w:t xml:space="preserve"> к настоящему Положению, отражающее измененные условия осуществления валютной операции; </w:t>
      </w:r>
    </w:p>
    <w:p w:rsidR="002A54EA" w:rsidRPr="002A54EA" w:rsidRDefault="002A54EA" w:rsidP="002A54E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A54EA">
        <w:rPr>
          <w:sz w:val="24"/>
          <w:szCs w:val="24"/>
        </w:rPr>
        <w:t xml:space="preserve">б) документы, обосновывающие необходимость внесения изменений в ранее выданное Разрешение; </w:t>
      </w:r>
    </w:p>
    <w:p w:rsidR="002A54EA" w:rsidRPr="002A54EA" w:rsidRDefault="002A54EA" w:rsidP="002A54E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A54EA">
        <w:rPr>
          <w:sz w:val="24"/>
          <w:szCs w:val="24"/>
        </w:rPr>
        <w:t xml:space="preserve">в) справка об отсутствии задолженности юридического лица по платежам в бюджеты различных уровней и государственные внебюджетные фонды; </w:t>
      </w:r>
    </w:p>
    <w:p w:rsidR="002A54EA" w:rsidRPr="002A54EA" w:rsidRDefault="002A54EA" w:rsidP="002A54E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A54EA">
        <w:rPr>
          <w:sz w:val="24"/>
          <w:szCs w:val="24"/>
        </w:rPr>
        <w:t xml:space="preserve">г) справка из уполномоченного банка, в котором у юридического лица открыты валютные счета, об отсутствии задолженности по поступлению валютной выручки и обязательной продаже, а также об имевших место нарушениях (устраненных и неустраненных за последние шесть месяцев) валютного законодательства на момент обращения в Приднестровский республиканский банк. Указанная справка должна быть оформлена на заявителя, и в тексте справки должно быть указано, что она выдана для предоставления в Приднестровский республиканский банк. </w:t>
      </w:r>
    </w:p>
    <w:p w:rsidR="002A54EA" w:rsidRPr="002A54EA" w:rsidRDefault="002A54EA" w:rsidP="002A54E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A54EA">
        <w:rPr>
          <w:sz w:val="24"/>
          <w:szCs w:val="24"/>
        </w:rPr>
        <w:t xml:space="preserve">В случае если запрашиваемое Дополнение к Разрешению предполагает перевод иностранной валюты со счетов в иностранной валюте юридических лиц - резидентов в уполномоченных банках в пользу нерезидентов, дополнительно предоставляется оригинал справки из уполномоченного банка, через который будут осуществляться валютные операции, о достаточности средств в иностранной валюте на счете для осуществления перевода. Указанная справка должна быть оформлена на заявителя, и в тексте справки должно быть указано, что она выдана для предоставления в Приднестровский республиканский банк. </w:t>
      </w:r>
    </w:p>
    <w:p w:rsidR="002A54EA" w:rsidRPr="002A54EA" w:rsidRDefault="002A54EA" w:rsidP="002A54E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A54EA">
        <w:rPr>
          <w:sz w:val="24"/>
          <w:szCs w:val="24"/>
        </w:rPr>
        <w:t xml:space="preserve">Дополнение к Разрешению оформляется по форме </w:t>
      </w:r>
      <w:r w:rsidRPr="00FE7AD1">
        <w:rPr>
          <w:sz w:val="24"/>
          <w:szCs w:val="24"/>
        </w:rPr>
        <w:t>Приложения N 4</w:t>
      </w:r>
      <w:r w:rsidRPr="002A54EA">
        <w:rPr>
          <w:sz w:val="24"/>
          <w:szCs w:val="24"/>
        </w:rPr>
        <w:t xml:space="preserve"> к настоящему Положению в одном экземпляре, подписывается Председателем Приднестровского республиканского банка или его заместителем и заверяется гербовой печатью.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Для выдачи Дополнения к Разрешению Приднестровский республиканский банк может запросить иные документы и информацию о валютной операции, о нерезиденте, а также о юридическом лице.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Приднестровский республиканский банк рассматривает представленные документы в сроки, установленные </w:t>
      </w:r>
      <w:r w:rsidRPr="00FE7AD1">
        <w:rPr>
          <w:sz w:val="24"/>
          <w:szCs w:val="24"/>
        </w:rPr>
        <w:t>пунктом 1</w:t>
      </w:r>
      <w:r w:rsidR="00C272C2" w:rsidRPr="00FE7AD1">
        <w:rPr>
          <w:sz w:val="24"/>
          <w:szCs w:val="24"/>
        </w:rPr>
        <w:t>1</w:t>
      </w:r>
      <w:r>
        <w:rPr>
          <w:sz w:val="24"/>
          <w:szCs w:val="24"/>
        </w:rPr>
        <w:t xml:space="preserve"> настоящего Положения.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Каждому Дополнению к Разрешению присваивается порядковый номер.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Дополнение к Разрешению выдается в порядке, установленном </w:t>
      </w:r>
      <w:r w:rsidRPr="00FE7AD1">
        <w:rPr>
          <w:sz w:val="24"/>
          <w:szCs w:val="24"/>
        </w:rPr>
        <w:t>пунктом 1</w:t>
      </w:r>
      <w:r w:rsidR="001A4890" w:rsidRPr="00FE7AD1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Положения.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При переходе юридического лица на обслуживание в другой банк уполномоченным банком, ранее обслуживавшем валютную операцию, в адрес уполномоченного банка, который будет обслуживать валютную операцию, направляется Досье, заверенное подписью руководителя и печатью.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38B6" w:rsidRPr="00BC15C0" w:rsidRDefault="004738B6" w:rsidP="004738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C15C0">
        <w:rPr>
          <w:b/>
          <w:sz w:val="24"/>
          <w:szCs w:val="24"/>
        </w:rPr>
        <w:t>Глава 4. Отказ Приднестровского республиканского банка в выдаче Разрешений и Дополнений к Разрешениям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Приднестровский республиканский банк отказывает юридическим лицам в выдаче Разрешения (Дополнения к Разрешению) при наличии одного из следующих оснований: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Документы, необходимые для получения </w:t>
      </w:r>
      <w:r w:rsidR="000A05F3" w:rsidRPr="00C01F98">
        <w:rPr>
          <w:sz w:val="24"/>
          <w:szCs w:val="24"/>
        </w:rPr>
        <w:t>Разрешение на проведение</w:t>
      </w:r>
      <w:r>
        <w:rPr>
          <w:sz w:val="24"/>
          <w:szCs w:val="24"/>
        </w:rPr>
        <w:t xml:space="preserve"> валютной операции, направлены юридическим лицом в Приднестровский республиканский банк после возникновения обязательств по осуществлению данной валютной операции.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Представленный юридическим лицом в Приднестровский республиканский банк пакет документов не отвечает требованиям настоящего Положения либо законодательства Приднестровской Молдавской Республики.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представленном юридическим лицом пакете документов содержится недостоверная информация.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У юридического лица имеются неисполненные предписания органа валютного регулирования и валютного контроля по устранению нарушений валютного законодательства Приднестровской Молдавской Республики, нормативных актов Приднестровского республиканского банка, лицензий (Разрешений) Приднестровского республиканского банка.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У юридического лица имеется задолженность по налогам и другим обязательным платежам. </w:t>
      </w:r>
    </w:p>
    <w:p w:rsidR="004C2C66" w:rsidRPr="004C2C66" w:rsidRDefault="004C2C66" w:rsidP="004C2C6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C2C66">
        <w:rPr>
          <w:sz w:val="24"/>
          <w:szCs w:val="24"/>
        </w:rPr>
        <w:t>е) Несоответствие предполагаемой к осуществлению валютной операции требованиям валютного законодательства Приднестровской Молдавской Республики, в том числе настоящего Положения.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В случае принятия решения об отказе в выдаче Разрешения (Дополнения к Разрешению) Приднестровского республиканского банка в течение 20 рабочих дней, следующих за датой поступления заявления и документов юридического лица, направляет заявителю письменное уведомление об отказе в выдаче Разрешения (Дополнения к Разрешению) с указанием причин отказа.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После устранения юридическим лицом причин, по которым ему ранее было отказано в выдаче Разрешения (Дополнения к Разрешению), юридическое лицо вправе повторно обратиться в Приднестровский республиканский банк за получением Разрешения в установленном порядке.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38B6" w:rsidRPr="00BC15C0" w:rsidRDefault="004738B6" w:rsidP="004738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C15C0">
        <w:rPr>
          <w:b/>
          <w:sz w:val="24"/>
          <w:szCs w:val="24"/>
        </w:rPr>
        <w:t>Глава 5. Порядок осуществления валютного контроля уполномоченными банками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Контроль за соблюдением юридическими лицами условий Разрешений осуществляется уполномоченными банками.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В случае выявления несоответствия распоряжения юридического лица на проведение расчетов по валютной операции условиям выданного Разрешения уполномоченный банк обязан отказать юридическому лицу в осуществлении платежа по валютной операции.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Уполномоченные банки обязаны вести Досье, содержащее документацию по каждой валютной операции, подпадающей под действие настоящего Положения, включающее копии документов по сделке, а также копий платежных документов по валютной операции. Порядок ведения Досье устанавливается уполномоченными банками самостоятельно.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Уполномоченные банки обязаны хранить Досье по валютным операциям.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 валютным операциям, указанным в </w:t>
      </w:r>
      <w:r w:rsidRPr="00FE7AD1">
        <w:rPr>
          <w:sz w:val="24"/>
          <w:szCs w:val="24"/>
        </w:rPr>
        <w:t>подпункте а) пункта 2</w:t>
      </w:r>
      <w:r>
        <w:rPr>
          <w:sz w:val="24"/>
          <w:szCs w:val="24"/>
        </w:rPr>
        <w:t xml:space="preserve"> настоящего Положения - не менее 3 лет с даты прекращения участия юридического лица в уставном капитале нерезидента.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 валютным операциям, указанным в </w:t>
      </w:r>
      <w:r w:rsidRPr="00FE7AD1">
        <w:rPr>
          <w:sz w:val="24"/>
          <w:szCs w:val="24"/>
        </w:rPr>
        <w:t>подпункте в) пункта 2</w:t>
      </w:r>
      <w:r>
        <w:rPr>
          <w:sz w:val="24"/>
          <w:szCs w:val="24"/>
        </w:rPr>
        <w:t xml:space="preserve"> настоящего Положения - не менее 3 лет от даты прекращения прав на недвижимое имущество за рубежом.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 валютным операциям указанным в </w:t>
      </w:r>
      <w:r w:rsidRPr="00FE7AD1">
        <w:rPr>
          <w:sz w:val="24"/>
          <w:szCs w:val="24"/>
        </w:rPr>
        <w:t>подпункте г) пункта 2</w:t>
      </w:r>
      <w:r>
        <w:rPr>
          <w:sz w:val="24"/>
          <w:szCs w:val="24"/>
        </w:rPr>
        <w:t xml:space="preserve"> настоящего Положения - не менее 3 лет от даты исполнения нерезидентом своих обязательств по полученному займу.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По валютным операциям указанным в </w:t>
      </w:r>
      <w:r w:rsidRPr="00FE7AD1">
        <w:rPr>
          <w:sz w:val="24"/>
          <w:szCs w:val="24"/>
        </w:rPr>
        <w:t>подпунктах б)</w:t>
      </w:r>
      <w:r>
        <w:rPr>
          <w:sz w:val="24"/>
          <w:szCs w:val="24"/>
        </w:rPr>
        <w:t xml:space="preserve">, </w:t>
      </w:r>
      <w:r w:rsidRPr="00FE7AD1">
        <w:rPr>
          <w:sz w:val="24"/>
          <w:szCs w:val="24"/>
        </w:rPr>
        <w:t>д)</w:t>
      </w:r>
      <w:r>
        <w:rPr>
          <w:sz w:val="24"/>
          <w:szCs w:val="24"/>
        </w:rPr>
        <w:t xml:space="preserve">, </w:t>
      </w:r>
      <w:r w:rsidRPr="00FE7AD1">
        <w:rPr>
          <w:sz w:val="24"/>
          <w:szCs w:val="24"/>
        </w:rPr>
        <w:t>е)</w:t>
      </w:r>
      <w:r w:rsidR="00850FFA">
        <w:rPr>
          <w:sz w:val="24"/>
          <w:szCs w:val="24"/>
        </w:rPr>
        <w:t>,</w:t>
      </w:r>
      <w:r w:rsidRPr="00850FFA">
        <w:rPr>
          <w:sz w:val="24"/>
          <w:szCs w:val="24"/>
        </w:rPr>
        <w:t xml:space="preserve"> </w:t>
      </w:r>
      <w:r w:rsidR="00850FFA" w:rsidRPr="00FE7AD1">
        <w:rPr>
          <w:sz w:val="24"/>
          <w:szCs w:val="24"/>
        </w:rPr>
        <w:t xml:space="preserve">ж) </w:t>
      </w:r>
      <w:r w:rsidRPr="00FE7AD1">
        <w:rPr>
          <w:sz w:val="24"/>
          <w:szCs w:val="24"/>
        </w:rPr>
        <w:t>пункта 2</w:t>
      </w:r>
      <w:r>
        <w:rPr>
          <w:sz w:val="24"/>
          <w:szCs w:val="24"/>
        </w:rPr>
        <w:t xml:space="preserve"> настоящего Положения - не менее 3 лет от даты завершения валютной операции.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38B6" w:rsidRPr="00BC15C0" w:rsidRDefault="004738B6" w:rsidP="004738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C15C0">
        <w:rPr>
          <w:b/>
          <w:sz w:val="24"/>
          <w:szCs w:val="24"/>
        </w:rPr>
        <w:t>Глава 6. П</w:t>
      </w:r>
      <w:r>
        <w:rPr>
          <w:b/>
          <w:sz w:val="24"/>
          <w:szCs w:val="24"/>
        </w:rPr>
        <w:t>рекращение действия Разрешения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Действие Разрешения или дополнения к Разрешению прекращается вследствие следующих обстоятельств: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35213">
        <w:rPr>
          <w:sz w:val="24"/>
          <w:szCs w:val="24"/>
        </w:rPr>
        <w:t>ИСКЛЮЧЕН Указанием № 1086-У от 18.06.2018 г.</w:t>
      </w:r>
      <w:r>
        <w:rPr>
          <w:sz w:val="24"/>
          <w:szCs w:val="24"/>
        </w:rPr>
        <w:t xml:space="preserve">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завершения всех предусмотренных Разрешением операций;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отзыва Разрешения в случае выявления нарушений требований </w:t>
      </w:r>
      <w:r w:rsidR="004C2C66" w:rsidRPr="004C2C66">
        <w:rPr>
          <w:sz w:val="24"/>
          <w:szCs w:val="24"/>
        </w:rPr>
        <w:t>валютного законодательства Приднестровской Молдавской Республики, в том числе</w:t>
      </w:r>
      <w:r w:rsidR="004C2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Положения.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38B6" w:rsidRPr="0035295D" w:rsidRDefault="004738B6" w:rsidP="004738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295D">
        <w:rPr>
          <w:b/>
          <w:sz w:val="24"/>
          <w:szCs w:val="24"/>
        </w:rPr>
        <w:t xml:space="preserve">Глава 7. Ответственность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За осуществление юридическим лицом Валютных операций без Разрешения юридическое лицо несет ответственность в соответствии с действующим законодательством Приднестровской Молдавской Республики.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За нарушение уполномоченными банками требований настоящего Положения уполномоченный банк несет ответственность в соответствии с действующим законодательством Приднестровской Молдавской Республики.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738B6" w:rsidRPr="0035295D" w:rsidRDefault="004738B6" w:rsidP="004738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295D">
        <w:rPr>
          <w:b/>
          <w:sz w:val="24"/>
          <w:szCs w:val="24"/>
        </w:rPr>
        <w:t xml:space="preserve">Глава 8. Заключительные положения </w:t>
      </w:r>
    </w:p>
    <w:p w:rsidR="004738B6" w:rsidRDefault="004738B6" w:rsidP="004738B6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Настоящее Положение вступает в силу по истечении 7 рабочих дней со дня официального опубликования. </w:t>
      </w:r>
    </w:p>
    <w:p w:rsidR="004738B6" w:rsidRDefault="004738B6" w:rsidP="004738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4984"/>
      </w:tblGrid>
      <w:tr w:rsidR="00D23D0B" w:rsidRPr="00D62F8E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D23D0B" w:rsidRPr="00D62F8E" w:rsidRDefault="00D23D0B" w:rsidP="00137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F8E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23D0B" w:rsidRPr="00D62F8E" w:rsidRDefault="00D23D0B" w:rsidP="0013775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62F8E">
              <w:rPr>
                <w:sz w:val="24"/>
                <w:szCs w:val="24"/>
              </w:rPr>
              <w:t>Э.А.</w:t>
            </w:r>
            <w:r w:rsidR="00132662">
              <w:rPr>
                <w:sz w:val="24"/>
                <w:szCs w:val="24"/>
              </w:rPr>
              <w:t xml:space="preserve"> </w:t>
            </w:r>
            <w:r w:rsidRPr="00D62F8E">
              <w:rPr>
                <w:sz w:val="24"/>
                <w:szCs w:val="24"/>
              </w:rPr>
              <w:t>Косовский</w:t>
            </w:r>
          </w:p>
        </w:tc>
      </w:tr>
    </w:tbl>
    <w:p w:rsidR="004738B6" w:rsidRDefault="004738B6" w:rsidP="004738B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D23D0B" w:rsidRPr="00D23D0B" w:rsidRDefault="00D23D0B" w:rsidP="004738B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4738B6" w:rsidRDefault="004738B6" w:rsidP="004738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Тирасполь </w:t>
      </w:r>
    </w:p>
    <w:p w:rsidR="004738B6" w:rsidRDefault="00132662" w:rsidP="004738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738B6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4738B6">
        <w:rPr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07 г"/>
        </w:smartTagPr>
        <w:r w:rsidR="004738B6">
          <w:rPr>
            <w:sz w:val="24"/>
            <w:szCs w:val="24"/>
          </w:rPr>
          <w:t>2007 г</w:t>
        </w:r>
      </w:smartTag>
      <w:r w:rsidR="004738B6">
        <w:rPr>
          <w:sz w:val="24"/>
          <w:szCs w:val="24"/>
        </w:rPr>
        <w:t xml:space="preserve">. </w:t>
      </w:r>
    </w:p>
    <w:p w:rsidR="004738B6" w:rsidRDefault="004738B6" w:rsidP="004738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74-П </w:t>
      </w:r>
    </w:p>
    <w:p w:rsidR="004738B6" w:rsidRDefault="004738B6" w:rsidP="004738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jc w:val="both"/>
        <w:rPr>
          <w:sz w:val="24"/>
          <w:szCs w:val="24"/>
        </w:rPr>
        <w:sectPr w:rsidR="004738B6" w:rsidSect="004738B6">
          <w:pgSz w:w="12240" w:h="15840"/>
          <w:pgMar w:top="567" w:right="567" w:bottom="567" w:left="1701" w:header="720" w:footer="720" w:gutter="0"/>
          <w:cols w:space="720"/>
          <w:noEndnote/>
        </w:sectPr>
      </w:pPr>
    </w:p>
    <w:p w:rsidR="004738B6" w:rsidRPr="005154E9" w:rsidRDefault="004738B6" w:rsidP="004738B6">
      <w:pPr>
        <w:autoSpaceDE w:val="0"/>
        <w:autoSpaceDN w:val="0"/>
        <w:adjustRightInd w:val="0"/>
        <w:ind w:left="5760"/>
      </w:pPr>
      <w:r w:rsidRPr="005154E9">
        <w:lastRenderedPageBreak/>
        <w:t xml:space="preserve">Приложение N 1 </w:t>
      </w:r>
    </w:p>
    <w:p w:rsidR="004738B6" w:rsidRPr="005154E9" w:rsidRDefault="004738B6" w:rsidP="004738B6">
      <w:pPr>
        <w:autoSpaceDE w:val="0"/>
        <w:autoSpaceDN w:val="0"/>
        <w:adjustRightInd w:val="0"/>
        <w:ind w:left="5760"/>
      </w:pPr>
      <w:r w:rsidRPr="005154E9">
        <w:t xml:space="preserve">к Положению от 19 июня 2007 года N 74-П </w:t>
      </w:r>
    </w:p>
    <w:p w:rsidR="004738B6" w:rsidRPr="005154E9" w:rsidRDefault="004738B6" w:rsidP="004738B6">
      <w:pPr>
        <w:autoSpaceDE w:val="0"/>
        <w:autoSpaceDN w:val="0"/>
        <w:adjustRightInd w:val="0"/>
        <w:ind w:left="5760"/>
      </w:pPr>
      <w:r>
        <w:t>«</w:t>
      </w:r>
      <w:r w:rsidRPr="005154E9">
        <w:t xml:space="preserve">О порядке выдачи Приднестровским </w:t>
      </w:r>
    </w:p>
    <w:p w:rsidR="004738B6" w:rsidRPr="005154E9" w:rsidRDefault="004738B6" w:rsidP="004738B6">
      <w:pPr>
        <w:autoSpaceDE w:val="0"/>
        <w:autoSpaceDN w:val="0"/>
        <w:adjustRightInd w:val="0"/>
        <w:ind w:left="5760"/>
      </w:pPr>
      <w:r w:rsidRPr="005154E9">
        <w:t xml:space="preserve">республиканским банком разрешений </w:t>
      </w:r>
    </w:p>
    <w:p w:rsidR="004738B6" w:rsidRPr="005154E9" w:rsidRDefault="004738B6" w:rsidP="004738B6">
      <w:pPr>
        <w:autoSpaceDE w:val="0"/>
        <w:autoSpaceDN w:val="0"/>
        <w:adjustRightInd w:val="0"/>
        <w:ind w:left="5760"/>
      </w:pPr>
      <w:r w:rsidRPr="005154E9">
        <w:t xml:space="preserve">юридическим лицам - резидентам на </w:t>
      </w:r>
    </w:p>
    <w:p w:rsidR="004738B6" w:rsidRPr="005154E9" w:rsidRDefault="004738B6" w:rsidP="004738B6">
      <w:pPr>
        <w:autoSpaceDE w:val="0"/>
        <w:autoSpaceDN w:val="0"/>
        <w:adjustRightInd w:val="0"/>
        <w:ind w:left="5760"/>
      </w:pPr>
      <w:r w:rsidRPr="005154E9">
        <w:t xml:space="preserve">проведение отдельных видов валютных </w:t>
      </w:r>
    </w:p>
    <w:p w:rsidR="004738B6" w:rsidRDefault="004738B6" w:rsidP="003E7D20">
      <w:pPr>
        <w:autoSpaceDE w:val="0"/>
        <w:autoSpaceDN w:val="0"/>
        <w:adjustRightInd w:val="0"/>
        <w:ind w:left="5760"/>
      </w:pPr>
      <w:r w:rsidRPr="005154E9">
        <w:t>операций</w:t>
      </w:r>
      <w:r>
        <w:t>»</w:t>
      </w:r>
      <w:r w:rsidRPr="005154E9">
        <w:t xml:space="preserve">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____________N_____________</w:t>
      </w: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выдаче Разрешения на проведение валютной операции </w:t>
      </w: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Разрешение на проведение валютной операции, связанной с движением капитала: (1) 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наименование: (2) 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__________________________________________________________________________________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(3) 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(4) 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обслуживающего банка: (5) 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Перечень обязательных документов, прилагаемых к заявлению: (6)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 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 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 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 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 документов на ________ листах.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15A" w:rsidRDefault="0081315A" w:rsidP="008131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Руководитель </w:t>
      </w:r>
    </w:p>
    <w:p w:rsidR="0081315A" w:rsidRPr="00C620F8" w:rsidRDefault="0081315A" w:rsidP="0081315A">
      <w:pPr>
        <w:widowControl w:val="0"/>
        <w:jc w:val="both"/>
        <w:rPr>
          <w:snapToGrid w:val="0"/>
          <w:sz w:val="24"/>
        </w:rPr>
      </w:pPr>
      <w:r w:rsidRPr="00C620F8">
        <w:rPr>
          <w:snapToGrid w:val="0"/>
          <w:sz w:val="24"/>
        </w:rPr>
        <w:t xml:space="preserve">(уполномоченное лицо)                       </w:t>
      </w:r>
      <w:r>
        <w:rPr>
          <w:snapToGrid w:val="0"/>
          <w:sz w:val="24"/>
        </w:rPr>
        <w:t xml:space="preserve">  </w:t>
      </w:r>
      <w:r w:rsidRPr="00C620F8">
        <w:rPr>
          <w:snapToGrid w:val="0"/>
          <w:sz w:val="24"/>
        </w:rPr>
        <w:t xml:space="preserve"> ___________________                 _____________________ </w:t>
      </w:r>
    </w:p>
    <w:p w:rsidR="0081315A" w:rsidRDefault="0081315A" w:rsidP="008131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(подпись)                               (расшифровка подписи)</w:t>
      </w:r>
    </w:p>
    <w:p w:rsidR="0081315A" w:rsidRDefault="0081315A" w:rsidP="008131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</w:p>
    <w:p w:rsidR="0081315A" w:rsidRDefault="0081315A" w:rsidP="008131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МП</w:t>
      </w: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Порядок заполнения заявления</w:t>
      </w:r>
    </w:p>
    <w:p w:rsidR="0081315A" w:rsidRDefault="0081315A" w:rsidP="0081315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- указывается содержание операции: наименование, сумма в иностранной валюте цифрами и прописью; </w:t>
      </w: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- указывается полное наименование юридического лица; </w:t>
      </w: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- указывается место нахождения юридического лица в соответствии с документами о государственной регистрации; </w:t>
      </w:r>
    </w:p>
    <w:p w:rsidR="0081315A" w:rsidRPr="00C620F8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- указывается контактный телефон и ФИО уполномоченного сотрудника </w:t>
      </w:r>
      <w:r w:rsidRPr="00C620F8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; </w:t>
      </w: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- указывается наименование </w:t>
      </w:r>
      <w:r w:rsidRPr="00C620F8">
        <w:rPr>
          <w:sz w:val="24"/>
          <w:szCs w:val="24"/>
        </w:rPr>
        <w:t>обслуживающего банка</w:t>
      </w:r>
      <w:r>
        <w:rPr>
          <w:sz w:val="24"/>
          <w:szCs w:val="24"/>
        </w:rPr>
        <w:t xml:space="preserve">; </w:t>
      </w: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(6) - перечисляются названия документов, прилагаемых к заявлению.</w:t>
      </w: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1730" w:rsidRDefault="00831730" w:rsidP="0056796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831730" w:rsidRDefault="00831730" w:rsidP="004738B6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4738B6" w:rsidRDefault="004738B6" w:rsidP="004738B6">
      <w:pPr>
        <w:autoSpaceDE w:val="0"/>
        <w:autoSpaceDN w:val="0"/>
        <w:adjustRightInd w:val="0"/>
        <w:ind w:firstLine="360"/>
        <w:rPr>
          <w:sz w:val="24"/>
          <w:szCs w:val="24"/>
        </w:rPr>
        <w:sectPr w:rsidR="004738B6" w:rsidSect="004738B6">
          <w:pgSz w:w="12240" w:h="15840"/>
          <w:pgMar w:top="567" w:right="567" w:bottom="567" w:left="1701" w:header="720" w:footer="720" w:gutter="0"/>
          <w:cols w:space="720"/>
          <w:noEndnote/>
        </w:sectPr>
      </w:pPr>
      <w:r>
        <w:rPr>
          <w:sz w:val="24"/>
          <w:szCs w:val="24"/>
        </w:rPr>
        <w:t xml:space="preserve"> </w:t>
      </w:r>
    </w:p>
    <w:p w:rsidR="004738B6" w:rsidRPr="0076662F" w:rsidRDefault="004738B6" w:rsidP="004738B6">
      <w:pPr>
        <w:autoSpaceDE w:val="0"/>
        <w:autoSpaceDN w:val="0"/>
        <w:adjustRightInd w:val="0"/>
        <w:ind w:left="5760"/>
      </w:pPr>
      <w:r w:rsidRPr="0076662F">
        <w:lastRenderedPageBreak/>
        <w:t xml:space="preserve">Приложение N 2 </w:t>
      </w:r>
    </w:p>
    <w:p w:rsidR="004738B6" w:rsidRPr="0076662F" w:rsidRDefault="004738B6" w:rsidP="004738B6">
      <w:pPr>
        <w:autoSpaceDE w:val="0"/>
        <w:autoSpaceDN w:val="0"/>
        <w:adjustRightInd w:val="0"/>
        <w:ind w:left="5760"/>
      </w:pPr>
      <w:r w:rsidRPr="0076662F">
        <w:t xml:space="preserve">к Положению от 19 июня 2007 года N 74-П </w:t>
      </w:r>
    </w:p>
    <w:p w:rsidR="004738B6" w:rsidRPr="0076662F" w:rsidRDefault="004738B6" w:rsidP="004738B6">
      <w:pPr>
        <w:autoSpaceDE w:val="0"/>
        <w:autoSpaceDN w:val="0"/>
        <w:adjustRightInd w:val="0"/>
        <w:ind w:left="5760"/>
      </w:pPr>
      <w:r>
        <w:t>«</w:t>
      </w:r>
      <w:r w:rsidRPr="0076662F">
        <w:t xml:space="preserve">О порядке выдачи Приднестровским </w:t>
      </w:r>
    </w:p>
    <w:p w:rsidR="004738B6" w:rsidRPr="0076662F" w:rsidRDefault="004738B6" w:rsidP="004738B6">
      <w:pPr>
        <w:autoSpaceDE w:val="0"/>
        <w:autoSpaceDN w:val="0"/>
        <w:adjustRightInd w:val="0"/>
        <w:ind w:left="5760"/>
      </w:pPr>
      <w:r w:rsidRPr="0076662F">
        <w:t xml:space="preserve">республиканским банком разрешений </w:t>
      </w:r>
    </w:p>
    <w:p w:rsidR="004738B6" w:rsidRPr="0076662F" w:rsidRDefault="004738B6" w:rsidP="004738B6">
      <w:pPr>
        <w:autoSpaceDE w:val="0"/>
        <w:autoSpaceDN w:val="0"/>
        <w:adjustRightInd w:val="0"/>
        <w:ind w:left="5760"/>
      </w:pPr>
      <w:r w:rsidRPr="0076662F">
        <w:t xml:space="preserve">юридическим лицам - резидентам на </w:t>
      </w:r>
    </w:p>
    <w:p w:rsidR="004738B6" w:rsidRPr="0076662F" w:rsidRDefault="004738B6" w:rsidP="004738B6">
      <w:pPr>
        <w:autoSpaceDE w:val="0"/>
        <w:autoSpaceDN w:val="0"/>
        <w:adjustRightInd w:val="0"/>
        <w:ind w:left="5760"/>
      </w:pPr>
      <w:r w:rsidRPr="0076662F">
        <w:t xml:space="preserve">проведение отдельных видов валютных </w:t>
      </w:r>
    </w:p>
    <w:p w:rsidR="004738B6" w:rsidRPr="0076662F" w:rsidRDefault="004738B6" w:rsidP="004738B6">
      <w:pPr>
        <w:autoSpaceDE w:val="0"/>
        <w:autoSpaceDN w:val="0"/>
        <w:adjustRightInd w:val="0"/>
        <w:ind w:left="5760"/>
      </w:pPr>
      <w:r w:rsidRPr="0076662F">
        <w:t>операций</w:t>
      </w:r>
      <w:r>
        <w:t>»</w:t>
      </w:r>
      <w:r w:rsidRPr="0076662F">
        <w:t xml:space="preserve"> </w:t>
      </w:r>
    </w:p>
    <w:p w:rsidR="004738B6" w:rsidRDefault="004738B6" w:rsidP="004738B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31730" w:rsidRPr="00825B12" w:rsidRDefault="00831730" w:rsidP="00831730">
      <w:pPr>
        <w:tabs>
          <w:tab w:val="center" w:pos="4960"/>
        </w:tabs>
        <w:jc w:val="center"/>
        <w:rPr>
          <w:sz w:val="22"/>
          <w:szCs w:val="22"/>
        </w:rPr>
      </w:pPr>
      <w:r w:rsidRPr="00825B12">
        <w:rPr>
          <w:sz w:val="22"/>
          <w:szCs w:val="22"/>
        </w:rPr>
        <w:t>На бланке Приднестровского республиканского банка</w:t>
      </w:r>
    </w:p>
    <w:p w:rsidR="00831730" w:rsidRDefault="00831730" w:rsidP="008317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1730" w:rsidRPr="00F42FD2" w:rsidRDefault="00831730" w:rsidP="008317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2FD2">
        <w:rPr>
          <w:b/>
          <w:sz w:val="24"/>
          <w:szCs w:val="24"/>
        </w:rPr>
        <w:t xml:space="preserve">РАЗРЕШЕНИЕ </w:t>
      </w:r>
    </w:p>
    <w:p w:rsidR="00831730" w:rsidRDefault="00831730" w:rsidP="0083173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проведение валютной операции, связанной с движением капитала </w:t>
      </w:r>
    </w:p>
    <w:p w:rsidR="00831730" w:rsidRPr="00C64F34" w:rsidRDefault="00831730" w:rsidP="0083173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____от_____(1)</w:t>
      </w:r>
    </w:p>
    <w:p w:rsidR="00831730" w:rsidRDefault="00831730" w:rsidP="008317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1730" w:rsidRDefault="00831730" w:rsidP="0083173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Выдано (2) _______________ </w:t>
      </w:r>
      <w:r w:rsidRPr="00494C32">
        <w:rPr>
          <w:sz w:val="24"/>
          <w:szCs w:val="24"/>
        </w:rPr>
        <w:t xml:space="preserve">в том, что согласно Положению от 19 июня 2007 года </w:t>
      </w:r>
      <w:r>
        <w:rPr>
          <w:sz w:val="24"/>
          <w:szCs w:val="24"/>
        </w:rPr>
        <w:t xml:space="preserve">N </w:t>
      </w:r>
      <w:r w:rsidRPr="00494C32">
        <w:rPr>
          <w:sz w:val="24"/>
          <w:szCs w:val="24"/>
        </w:rPr>
        <w:t xml:space="preserve">74-П </w:t>
      </w:r>
      <w:r>
        <w:rPr>
          <w:sz w:val="24"/>
          <w:szCs w:val="24"/>
        </w:rPr>
        <w:t>«</w:t>
      </w:r>
      <w:r w:rsidRPr="00494C32">
        <w:rPr>
          <w:sz w:val="24"/>
          <w:szCs w:val="24"/>
        </w:rPr>
        <w:t>О порядке выдачи Приднест</w:t>
      </w:r>
      <w:r>
        <w:rPr>
          <w:sz w:val="24"/>
          <w:szCs w:val="24"/>
        </w:rPr>
        <w:t>ровским Республиканским банком Р</w:t>
      </w:r>
      <w:r w:rsidRPr="00494C32">
        <w:rPr>
          <w:sz w:val="24"/>
          <w:szCs w:val="24"/>
        </w:rPr>
        <w:t>азрешений на проведение отдельных видов валютных операций</w:t>
      </w:r>
      <w:r>
        <w:rPr>
          <w:sz w:val="24"/>
          <w:szCs w:val="24"/>
        </w:rPr>
        <w:t>, связанных с движением капитала», разработанному</w:t>
      </w:r>
      <w:r w:rsidRPr="00494C32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Законом</w:t>
      </w:r>
      <w:r w:rsidRPr="00494C32">
        <w:rPr>
          <w:sz w:val="24"/>
          <w:szCs w:val="24"/>
        </w:rPr>
        <w:t xml:space="preserve"> Приднестровской Молдавской Республики </w:t>
      </w:r>
      <w:r>
        <w:rPr>
          <w:sz w:val="24"/>
          <w:szCs w:val="24"/>
        </w:rPr>
        <w:t>«</w:t>
      </w:r>
      <w:r w:rsidRPr="00494C32">
        <w:rPr>
          <w:sz w:val="24"/>
          <w:szCs w:val="24"/>
        </w:rPr>
        <w:t>О валютном регулировании и валютном контроле</w:t>
      </w:r>
      <w:r>
        <w:rPr>
          <w:sz w:val="24"/>
          <w:szCs w:val="24"/>
        </w:rPr>
        <w:t>», Приднестровский р</w:t>
      </w:r>
      <w:r w:rsidRPr="00494C32">
        <w:rPr>
          <w:sz w:val="24"/>
          <w:szCs w:val="24"/>
        </w:rPr>
        <w:t>еспубликанский банк разрешает осуществить валютную операцию, связанную с движением капитала</w:t>
      </w:r>
      <w:r>
        <w:rPr>
          <w:sz w:val="24"/>
          <w:szCs w:val="24"/>
        </w:rPr>
        <w:t xml:space="preserve"> (3) ________________________________</w:t>
      </w:r>
    </w:p>
    <w:p w:rsidR="00831730" w:rsidRDefault="00831730" w:rsidP="00831730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1730" w:rsidRDefault="00831730" w:rsidP="00831730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31730" w:rsidRDefault="00831730" w:rsidP="00831730">
      <w:pPr>
        <w:tabs>
          <w:tab w:val="left" w:pos="4140"/>
          <w:tab w:val="left" w:pos="6840"/>
          <w:tab w:val="left" w:pos="7740"/>
          <w:tab w:val="left" w:pos="13140"/>
          <w:tab w:val="left" w:pos="15480"/>
        </w:tabs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  <w:t>_________________</w:t>
      </w:r>
      <w:r>
        <w:rPr>
          <w:sz w:val="24"/>
        </w:rPr>
        <w:tab/>
        <w:t xml:space="preserve">          _________________</w:t>
      </w:r>
    </w:p>
    <w:p w:rsidR="00831730" w:rsidRPr="00D1310D" w:rsidRDefault="00831730" w:rsidP="00831730">
      <w:pPr>
        <w:tabs>
          <w:tab w:val="left" w:pos="360"/>
          <w:tab w:val="left" w:pos="4680"/>
          <w:tab w:val="left" w:pos="7380"/>
          <w:tab w:val="left" w:pos="13140"/>
          <w:tab w:val="left" w:pos="15480"/>
        </w:tabs>
        <w:jc w:val="both"/>
      </w:pPr>
      <w:r>
        <w:tab/>
        <w:t xml:space="preserve">   (должность)</w:t>
      </w:r>
      <w:r>
        <w:tab/>
        <w:t xml:space="preserve">  </w:t>
      </w:r>
      <w:r w:rsidRPr="00D1310D">
        <w:t>(подпись)</w:t>
      </w:r>
      <w:r>
        <w:tab/>
        <w:t xml:space="preserve">  </w:t>
      </w:r>
      <w:r w:rsidRPr="00D1310D">
        <w:t>(расшифровка подписи)</w:t>
      </w:r>
    </w:p>
    <w:p w:rsidR="00831730" w:rsidRDefault="00831730" w:rsidP="008317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1730" w:rsidRDefault="00831730" w:rsidP="0083173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831730" w:rsidRDefault="00831730" w:rsidP="00831730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Порядок заполнения Разрешения на проведение валютной операции, связанной с движением капитала </w:t>
      </w:r>
    </w:p>
    <w:p w:rsidR="00831730" w:rsidRDefault="00831730" w:rsidP="008317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1730" w:rsidRDefault="00831730" w:rsidP="0083173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- указывается регистрационный номер Разрешения, присвоенный Приднестровским республиканским банком и дата регистрации; </w:t>
      </w:r>
    </w:p>
    <w:p w:rsidR="00831730" w:rsidRDefault="00831730" w:rsidP="0083173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(2) - указывается наименовани</w:t>
      </w:r>
      <w:r w:rsidR="00FB4A58">
        <w:rPr>
          <w:sz w:val="24"/>
          <w:szCs w:val="24"/>
        </w:rPr>
        <w:t>е юридического лица - резидента</w:t>
      </w:r>
      <w:r>
        <w:rPr>
          <w:sz w:val="24"/>
          <w:szCs w:val="24"/>
        </w:rPr>
        <w:t xml:space="preserve">; </w:t>
      </w:r>
    </w:p>
    <w:p w:rsidR="00831730" w:rsidRDefault="00831730" w:rsidP="0056796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- указывается содержание операции, дата, сумма валютной операции, наименование нерезидента, номер контракта, прочие условия в зависимости от предполагаемой к осуществлению валютной операции. </w:t>
      </w:r>
    </w:p>
    <w:p w:rsidR="00831730" w:rsidRDefault="00831730" w:rsidP="008C4982">
      <w:pPr>
        <w:ind w:left="5954"/>
      </w:pPr>
    </w:p>
    <w:p w:rsidR="008C4982" w:rsidRPr="00377FCE" w:rsidRDefault="008C4982" w:rsidP="008C4982">
      <w:pPr>
        <w:ind w:left="5954"/>
      </w:pPr>
      <w:r>
        <w:br w:type="page"/>
      </w:r>
      <w:r w:rsidRPr="00377FCE">
        <w:lastRenderedPageBreak/>
        <w:t>Приложение N 3</w:t>
      </w:r>
    </w:p>
    <w:p w:rsidR="008C4982" w:rsidRPr="00377FCE" w:rsidRDefault="008C4982" w:rsidP="008C4982">
      <w:pPr>
        <w:ind w:left="5954"/>
      </w:pPr>
      <w:r w:rsidRPr="00377FCE">
        <w:t xml:space="preserve">к Положению от 19 июня 2007 года N 74-П </w:t>
      </w:r>
    </w:p>
    <w:p w:rsidR="008C4982" w:rsidRDefault="008C4982" w:rsidP="008C4982">
      <w:pPr>
        <w:ind w:left="5954"/>
      </w:pPr>
      <w:r w:rsidRPr="00377FCE">
        <w:t>«О порядке выдачи Приднестровским Республиканским банком разрешений на проведение отдельных видов валютных операций, связанных с движением капитала»</w:t>
      </w:r>
    </w:p>
    <w:p w:rsidR="009A4314" w:rsidRPr="00377FCE" w:rsidRDefault="009A4314" w:rsidP="008C4982">
      <w:pPr>
        <w:ind w:left="5954"/>
      </w:pP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____________N_____________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</w:p>
    <w:p w:rsidR="0081315A" w:rsidRDefault="0081315A" w:rsidP="0081315A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выдаче Дополнения к Разрешению на проведение валютной операции </w:t>
      </w:r>
    </w:p>
    <w:p w:rsidR="0081315A" w:rsidRDefault="0081315A" w:rsidP="008131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15A" w:rsidRDefault="0081315A" w:rsidP="0081315A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Дополнение к Разрешению на проведение валютной операции, связанной с движением капитала N _____от_____ (1) в связи с изменением следующих условий осуществления валютной операции: (2) 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наименование: (3) 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__________________________________________________________________________________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(4) 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(5) 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обслуживающего банка: (6) 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Перечень обязательных документов, прилагаемых к заявлению: (7)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 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 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 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 ________________________________________________________________________________ </w:t>
      </w:r>
    </w:p>
    <w:p w:rsidR="0081315A" w:rsidRDefault="0081315A" w:rsidP="0081315A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 документов на ________ листах. </w:t>
      </w:r>
    </w:p>
    <w:p w:rsidR="0081315A" w:rsidRDefault="0081315A" w:rsidP="008131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315A" w:rsidRDefault="0081315A" w:rsidP="008131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Руководитель                                            </w:t>
      </w:r>
    </w:p>
    <w:p w:rsidR="0081315A" w:rsidRPr="00C620F8" w:rsidRDefault="0081315A" w:rsidP="0081315A">
      <w:pPr>
        <w:widowControl w:val="0"/>
        <w:jc w:val="both"/>
        <w:rPr>
          <w:snapToGrid w:val="0"/>
          <w:sz w:val="24"/>
        </w:rPr>
      </w:pPr>
      <w:r w:rsidRPr="00C620F8">
        <w:rPr>
          <w:snapToGrid w:val="0"/>
          <w:sz w:val="24"/>
        </w:rPr>
        <w:t xml:space="preserve">(уполномоченное лицо)            </w:t>
      </w:r>
      <w:r>
        <w:rPr>
          <w:snapToGrid w:val="0"/>
          <w:sz w:val="24"/>
        </w:rPr>
        <w:t xml:space="preserve">      </w:t>
      </w:r>
      <w:r w:rsidRPr="00C620F8">
        <w:rPr>
          <w:snapToGrid w:val="0"/>
          <w:sz w:val="24"/>
        </w:rPr>
        <w:t xml:space="preserve"> ___________________             _____________________ </w:t>
      </w:r>
    </w:p>
    <w:p w:rsidR="0081315A" w:rsidRDefault="0081315A" w:rsidP="0081315A">
      <w:pPr>
        <w:widowControl w:val="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   </w:t>
      </w:r>
      <w:r>
        <w:rPr>
          <w:snapToGrid w:val="0"/>
          <w:sz w:val="24"/>
        </w:rPr>
        <w:t xml:space="preserve">                                                            (подпись)                              (расшифровка подписи)</w:t>
      </w:r>
    </w:p>
    <w:p w:rsidR="0081315A" w:rsidRDefault="0081315A" w:rsidP="008131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</w:p>
    <w:p w:rsidR="0081315A" w:rsidRDefault="0081315A" w:rsidP="0081315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МП</w:t>
      </w: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315A" w:rsidRDefault="0081315A" w:rsidP="0081315A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lastRenderedPageBreak/>
        <w:t>Порядок заполнения заявления.</w:t>
      </w:r>
    </w:p>
    <w:p w:rsidR="0081315A" w:rsidRDefault="0081315A" w:rsidP="0081315A">
      <w:pPr>
        <w:widowControl w:val="0"/>
        <w:jc w:val="center"/>
        <w:rPr>
          <w:snapToGrid w:val="0"/>
          <w:sz w:val="24"/>
        </w:rPr>
      </w:pPr>
    </w:p>
    <w:p w:rsidR="0081315A" w:rsidRDefault="0081315A" w:rsidP="008131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(1) - указывается регистрационный номер Разрешения, присвоенный Приднестровским республиканским банком и дата регистрации;</w:t>
      </w:r>
    </w:p>
    <w:p w:rsidR="0081315A" w:rsidRDefault="0081315A" w:rsidP="008131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(2) - указываются изменения условий осуществления валютной операции, изложенных в Разрешении: сумма в иностранной валюте цифрами и прописью, изменение срока действия договора либо иные изменения условий осуществления валютной операции;</w:t>
      </w:r>
    </w:p>
    <w:p w:rsidR="0081315A" w:rsidRDefault="0081315A" w:rsidP="008131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- указывается полное наименование юридического лица; </w:t>
      </w:r>
    </w:p>
    <w:p w:rsidR="0081315A" w:rsidRPr="007C67C9" w:rsidRDefault="0081315A" w:rsidP="0081315A">
      <w:pPr>
        <w:ind w:firstLine="540"/>
        <w:jc w:val="both"/>
        <w:rPr>
          <w:sz w:val="24"/>
          <w:szCs w:val="24"/>
        </w:rPr>
      </w:pPr>
      <w:r w:rsidRPr="007C67C9">
        <w:rPr>
          <w:sz w:val="24"/>
          <w:szCs w:val="24"/>
        </w:rPr>
        <w:t>(4) - указывается место нахождения юридического лица в соответствии с документами о государственной регистрации;</w:t>
      </w:r>
    </w:p>
    <w:p w:rsidR="0081315A" w:rsidRDefault="0081315A" w:rsidP="008131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- указывается контактный телефон и ФИО уполномоченного сотрудника </w:t>
      </w:r>
      <w:r w:rsidRPr="00C620F8">
        <w:rPr>
          <w:sz w:val="24"/>
          <w:szCs w:val="24"/>
        </w:rPr>
        <w:t>организации</w:t>
      </w:r>
      <w:r>
        <w:rPr>
          <w:sz w:val="24"/>
          <w:szCs w:val="24"/>
        </w:rPr>
        <w:t>;</w:t>
      </w:r>
    </w:p>
    <w:p w:rsidR="0081315A" w:rsidRDefault="0081315A" w:rsidP="0081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- указывается наименование </w:t>
      </w:r>
      <w:r w:rsidRPr="00C620F8">
        <w:rPr>
          <w:sz w:val="24"/>
          <w:szCs w:val="24"/>
        </w:rPr>
        <w:t>обслуживающего банка</w:t>
      </w:r>
      <w:r>
        <w:rPr>
          <w:sz w:val="24"/>
          <w:szCs w:val="24"/>
        </w:rPr>
        <w:t xml:space="preserve">; </w:t>
      </w:r>
    </w:p>
    <w:p w:rsidR="0081315A" w:rsidRDefault="0081315A" w:rsidP="0081315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(7) - перечисляются названия документов, прилагаемых к заявлению;</w:t>
      </w:r>
    </w:p>
    <w:p w:rsidR="0081315A" w:rsidRDefault="0081315A" w:rsidP="0081315A">
      <w:pPr>
        <w:ind w:firstLine="540"/>
        <w:jc w:val="both"/>
        <w:rPr>
          <w:sz w:val="24"/>
          <w:szCs w:val="24"/>
        </w:rPr>
      </w:pPr>
    </w:p>
    <w:p w:rsidR="0081315A" w:rsidRDefault="0081315A" w:rsidP="0081315A">
      <w:pPr>
        <w:ind w:firstLine="540"/>
        <w:jc w:val="both"/>
      </w:pPr>
    </w:p>
    <w:p w:rsidR="0081315A" w:rsidRDefault="0081315A" w:rsidP="0081315A">
      <w:pPr>
        <w:ind w:left="5954"/>
      </w:pPr>
    </w:p>
    <w:p w:rsidR="0081315A" w:rsidRDefault="0081315A" w:rsidP="0081315A"/>
    <w:p w:rsidR="00EB4633" w:rsidRPr="00124DC7" w:rsidRDefault="00EB4633" w:rsidP="00EB4633">
      <w:pPr>
        <w:ind w:firstLine="540"/>
        <w:jc w:val="both"/>
        <w:rPr>
          <w:sz w:val="24"/>
          <w:szCs w:val="24"/>
        </w:rPr>
      </w:pPr>
    </w:p>
    <w:p w:rsidR="008C4982" w:rsidRPr="00377FCE" w:rsidRDefault="008C4982" w:rsidP="008C4982">
      <w:pPr>
        <w:ind w:left="5954"/>
      </w:pPr>
      <w:r>
        <w:rPr>
          <w:sz w:val="24"/>
          <w:szCs w:val="24"/>
        </w:rPr>
        <w:br w:type="page"/>
      </w:r>
      <w:r w:rsidRPr="00377FCE">
        <w:lastRenderedPageBreak/>
        <w:t>Приложение N 4</w:t>
      </w:r>
    </w:p>
    <w:p w:rsidR="008C4982" w:rsidRPr="00377FCE" w:rsidRDefault="008C4982" w:rsidP="008C4982">
      <w:pPr>
        <w:ind w:left="5954"/>
      </w:pPr>
      <w:r w:rsidRPr="00377FCE">
        <w:t xml:space="preserve">к Положению от 19 июня 2007 года N 74-П </w:t>
      </w:r>
    </w:p>
    <w:p w:rsidR="008C4982" w:rsidRPr="00377FCE" w:rsidRDefault="008C4982" w:rsidP="008C4982">
      <w:pPr>
        <w:ind w:left="5954"/>
      </w:pPr>
      <w:r w:rsidRPr="00377FCE">
        <w:t>«О порядке выдачи Приднестровским Республиканским банком разрешений на проведение отдельных видов валютных операций, связанных с движением капитала»</w:t>
      </w:r>
    </w:p>
    <w:p w:rsidR="008C4982" w:rsidRPr="00825B12" w:rsidRDefault="008C4982" w:rsidP="008C4982">
      <w:pPr>
        <w:ind w:left="4680"/>
        <w:jc w:val="right"/>
        <w:rPr>
          <w:sz w:val="22"/>
          <w:szCs w:val="22"/>
        </w:rPr>
      </w:pPr>
    </w:p>
    <w:p w:rsidR="008C4982" w:rsidRPr="00825B12" w:rsidRDefault="008C4982" w:rsidP="008C4982">
      <w:pPr>
        <w:tabs>
          <w:tab w:val="center" w:pos="4960"/>
        </w:tabs>
        <w:jc w:val="center"/>
        <w:rPr>
          <w:sz w:val="22"/>
          <w:szCs w:val="22"/>
        </w:rPr>
      </w:pPr>
      <w:r w:rsidRPr="00825B12">
        <w:rPr>
          <w:sz w:val="22"/>
          <w:szCs w:val="22"/>
        </w:rPr>
        <w:t>На бланке Приднестровского республиканского банка</w:t>
      </w:r>
    </w:p>
    <w:p w:rsidR="008C4982" w:rsidRPr="00825B12" w:rsidRDefault="008C4982" w:rsidP="008C4982">
      <w:pPr>
        <w:pStyle w:val="a7"/>
        <w:rPr>
          <w:sz w:val="22"/>
          <w:szCs w:val="22"/>
        </w:rPr>
      </w:pPr>
    </w:p>
    <w:p w:rsidR="008C4982" w:rsidRPr="00494C32" w:rsidRDefault="008C4982" w:rsidP="008C4982">
      <w:pPr>
        <w:rPr>
          <w:sz w:val="24"/>
          <w:szCs w:val="24"/>
        </w:rPr>
      </w:pPr>
    </w:p>
    <w:p w:rsidR="008C4982" w:rsidRPr="00494C32" w:rsidRDefault="008C4982" w:rsidP="008C4982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</w:p>
    <w:p w:rsidR="008C4982" w:rsidRPr="00494C32" w:rsidRDefault="008C4982" w:rsidP="008C4982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</w:t>
      </w:r>
      <w:r w:rsidRPr="00494C32">
        <w:rPr>
          <w:rFonts w:ascii="Times New Roman" w:hAnsi="Times New Roman"/>
          <w:sz w:val="24"/>
          <w:szCs w:val="24"/>
        </w:rPr>
        <w:t xml:space="preserve"> </w:t>
      </w:r>
      <w:r w:rsidRPr="001F62A2">
        <w:rPr>
          <w:rFonts w:ascii="Times New Roman" w:hAnsi="Times New Roman"/>
          <w:sz w:val="24"/>
          <w:szCs w:val="24"/>
          <w:lang w:val="en-US"/>
        </w:rPr>
        <w:t>N</w:t>
      </w:r>
      <w:r w:rsidRPr="0098334C">
        <w:rPr>
          <w:rFonts w:ascii="Times New Roman" w:hAnsi="Times New Roman"/>
          <w:sz w:val="24"/>
          <w:szCs w:val="24"/>
        </w:rPr>
        <w:t>___</w:t>
      </w:r>
      <w:r w:rsidRPr="001F62A2">
        <w:rPr>
          <w:rFonts w:ascii="Times New Roman" w:hAnsi="Times New Roman"/>
          <w:sz w:val="24"/>
          <w:szCs w:val="24"/>
        </w:rPr>
        <w:t>от____</w:t>
      </w:r>
      <w:r w:rsidRPr="00823C0A">
        <w:rPr>
          <w:rFonts w:ascii="Times New Roman" w:hAnsi="Times New Roman"/>
          <w:b w:val="0"/>
          <w:sz w:val="24"/>
          <w:szCs w:val="24"/>
        </w:rPr>
        <w:t xml:space="preserve"> (1)</w:t>
      </w:r>
    </w:p>
    <w:p w:rsidR="008C4982" w:rsidRPr="00494C32" w:rsidRDefault="008C4982" w:rsidP="008C4982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494C32">
        <w:rPr>
          <w:rFonts w:ascii="Times New Roman" w:hAnsi="Times New Roman"/>
          <w:b w:val="0"/>
          <w:sz w:val="24"/>
          <w:szCs w:val="24"/>
        </w:rPr>
        <w:t xml:space="preserve">к </w:t>
      </w:r>
      <w:r w:rsidR="000A05F3">
        <w:rPr>
          <w:rFonts w:ascii="Times New Roman" w:hAnsi="Times New Roman"/>
          <w:b w:val="0"/>
          <w:sz w:val="24"/>
          <w:szCs w:val="24"/>
        </w:rPr>
        <w:t>Разрешению</w:t>
      </w:r>
      <w:r w:rsidR="000A05F3" w:rsidRPr="000A05F3">
        <w:rPr>
          <w:rFonts w:ascii="Times New Roman" w:hAnsi="Times New Roman"/>
          <w:b w:val="0"/>
          <w:sz w:val="24"/>
          <w:szCs w:val="24"/>
        </w:rPr>
        <w:t xml:space="preserve"> на проведение</w:t>
      </w:r>
      <w:r w:rsidRPr="00494C32">
        <w:rPr>
          <w:rFonts w:ascii="Times New Roman" w:hAnsi="Times New Roman"/>
          <w:b w:val="0"/>
          <w:sz w:val="24"/>
          <w:szCs w:val="24"/>
        </w:rPr>
        <w:t xml:space="preserve"> валютной операции,</w:t>
      </w:r>
    </w:p>
    <w:p w:rsidR="008C4982" w:rsidRPr="00494C32" w:rsidRDefault="008C4982" w:rsidP="008C4982">
      <w:pPr>
        <w:jc w:val="center"/>
        <w:rPr>
          <w:sz w:val="24"/>
          <w:szCs w:val="24"/>
        </w:rPr>
      </w:pPr>
      <w:r w:rsidRPr="00494C32">
        <w:rPr>
          <w:sz w:val="24"/>
          <w:szCs w:val="24"/>
        </w:rPr>
        <w:t xml:space="preserve">связанной с движением капитала </w:t>
      </w:r>
      <w:r w:rsidRPr="001C70B8">
        <w:rPr>
          <w:sz w:val="24"/>
          <w:szCs w:val="24"/>
          <w:lang w:val="en-US"/>
        </w:rPr>
        <w:t>N</w:t>
      </w:r>
      <w:r w:rsidRPr="001C70B8">
        <w:rPr>
          <w:sz w:val="24"/>
          <w:szCs w:val="24"/>
        </w:rPr>
        <w:t>___от____</w:t>
      </w:r>
      <w:r w:rsidRPr="00494C32">
        <w:rPr>
          <w:sz w:val="24"/>
          <w:szCs w:val="24"/>
        </w:rPr>
        <w:t xml:space="preserve"> (2)</w:t>
      </w:r>
    </w:p>
    <w:p w:rsidR="008C4982" w:rsidRPr="00494C32" w:rsidRDefault="008C4982" w:rsidP="008C4982">
      <w:pPr>
        <w:spacing w:line="360" w:lineRule="auto"/>
        <w:jc w:val="center"/>
        <w:rPr>
          <w:b/>
          <w:sz w:val="24"/>
          <w:szCs w:val="24"/>
        </w:rPr>
      </w:pPr>
    </w:p>
    <w:p w:rsidR="008C4982" w:rsidRPr="00494C32" w:rsidRDefault="008C4982" w:rsidP="008C4982">
      <w:pPr>
        <w:ind w:firstLine="851"/>
        <w:jc w:val="both"/>
        <w:rPr>
          <w:sz w:val="24"/>
          <w:szCs w:val="24"/>
        </w:rPr>
      </w:pPr>
      <w:r w:rsidRPr="00494C32">
        <w:rPr>
          <w:sz w:val="24"/>
          <w:szCs w:val="24"/>
        </w:rPr>
        <w:t>В</w:t>
      </w:r>
      <w:r>
        <w:rPr>
          <w:sz w:val="24"/>
          <w:szCs w:val="24"/>
        </w:rPr>
        <w:t>ыдано (3) ________________</w:t>
      </w:r>
      <w:r w:rsidRPr="00494C32">
        <w:rPr>
          <w:sz w:val="24"/>
          <w:szCs w:val="24"/>
        </w:rPr>
        <w:t xml:space="preserve">в том, что согласно Положению от 19 июня 2007 года </w:t>
      </w:r>
      <w:r>
        <w:rPr>
          <w:sz w:val="24"/>
          <w:szCs w:val="24"/>
        </w:rPr>
        <w:t>N</w:t>
      </w:r>
      <w:r w:rsidRPr="00494C32">
        <w:rPr>
          <w:sz w:val="24"/>
          <w:szCs w:val="24"/>
        </w:rPr>
        <w:t xml:space="preserve"> 74-П </w:t>
      </w:r>
      <w:r>
        <w:rPr>
          <w:sz w:val="24"/>
          <w:szCs w:val="24"/>
        </w:rPr>
        <w:t>«</w:t>
      </w:r>
      <w:r w:rsidRPr="00494C32">
        <w:rPr>
          <w:sz w:val="24"/>
          <w:szCs w:val="24"/>
        </w:rPr>
        <w:t>О порядке выдачи Приднест</w:t>
      </w:r>
      <w:r>
        <w:rPr>
          <w:sz w:val="24"/>
          <w:szCs w:val="24"/>
        </w:rPr>
        <w:t>ровским Республиканским банком р</w:t>
      </w:r>
      <w:r w:rsidRPr="00494C32">
        <w:rPr>
          <w:sz w:val="24"/>
          <w:szCs w:val="24"/>
        </w:rPr>
        <w:t>азрешений на проведение отдельных видов валютных операций</w:t>
      </w:r>
      <w:r>
        <w:rPr>
          <w:sz w:val="24"/>
          <w:szCs w:val="24"/>
        </w:rPr>
        <w:t>, связанных с движением капитала»</w:t>
      </w:r>
      <w:r w:rsidRPr="00494C32">
        <w:rPr>
          <w:sz w:val="24"/>
          <w:szCs w:val="24"/>
        </w:rPr>
        <w:t>, разработанн</w:t>
      </w:r>
      <w:r>
        <w:rPr>
          <w:sz w:val="24"/>
          <w:szCs w:val="24"/>
        </w:rPr>
        <w:t>ому</w:t>
      </w:r>
      <w:r w:rsidRPr="00494C32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Законом</w:t>
      </w:r>
      <w:r w:rsidRPr="00494C32">
        <w:rPr>
          <w:sz w:val="24"/>
          <w:szCs w:val="24"/>
        </w:rPr>
        <w:t xml:space="preserve"> Приднестровской Молдавской Республики </w:t>
      </w:r>
      <w:r>
        <w:rPr>
          <w:sz w:val="24"/>
          <w:szCs w:val="24"/>
        </w:rPr>
        <w:t>«</w:t>
      </w:r>
      <w:r w:rsidRPr="00494C32">
        <w:rPr>
          <w:sz w:val="24"/>
          <w:szCs w:val="24"/>
        </w:rPr>
        <w:t>О валютном регулировании и валютном контроле</w:t>
      </w:r>
      <w:r>
        <w:rPr>
          <w:sz w:val="24"/>
          <w:szCs w:val="24"/>
        </w:rPr>
        <w:t>», Приднестровский р</w:t>
      </w:r>
      <w:r w:rsidRPr="00494C32">
        <w:rPr>
          <w:sz w:val="24"/>
          <w:szCs w:val="24"/>
        </w:rPr>
        <w:t>еспубликанский банк (4)</w:t>
      </w:r>
      <w:r>
        <w:rPr>
          <w:sz w:val="24"/>
          <w:szCs w:val="24"/>
        </w:rPr>
        <w:t>_</w:t>
      </w:r>
      <w:r w:rsidRPr="00494C32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_____________________ </w:t>
      </w:r>
    </w:p>
    <w:p w:rsidR="008C4982" w:rsidRPr="00823C0A" w:rsidRDefault="008C4982" w:rsidP="008C4982">
      <w:pPr>
        <w:pStyle w:val="21"/>
      </w:pPr>
    </w:p>
    <w:p w:rsidR="008C4982" w:rsidRDefault="008C4982" w:rsidP="008C4982">
      <w:pPr>
        <w:tabs>
          <w:tab w:val="left" w:pos="4500"/>
          <w:tab w:val="left" w:pos="7920"/>
          <w:tab w:val="left" w:pos="13140"/>
          <w:tab w:val="left" w:pos="15480"/>
        </w:tabs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  <w:t>____</w:t>
      </w:r>
      <w:r w:rsidR="009A4314">
        <w:rPr>
          <w:sz w:val="24"/>
        </w:rPr>
        <w:t>_____________</w:t>
      </w:r>
      <w:r w:rsidR="009A4314">
        <w:rPr>
          <w:sz w:val="24"/>
        </w:rPr>
        <w:tab/>
        <w:t>_________________</w:t>
      </w:r>
    </w:p>
    <w:p w:rsidR="008C4982" w:rsidRPr="00D1310D" w:rsidRDefault="008C4982" w:rsidP="008C4982">
      <w:pPr>
        <w:tabs>
          <w:tab w:val="left" w:pos="360"/>
          <w:tab w:val="left" w:pos="5040"/>
          <w:tab w:val="left" w:pos="7920"/>
          <w:tab w:val="left" w:pos="13140"/>
          <w:tab w:val="left" w:pos="15480"/>
        </w:tabs>
        <w:jc w:val="both"/>
      </w:pPr>
      <w:r>
        <w:tab/>
        <w:t xml:space="preserve">  (должность)</w:t>
      </w:r>
      <w:r>
        <w:tab/>
        <w:t xml:space="preserve"> </w:t>
      </w:r>
      <w:r w:rsidRPr="00D1310D">
        <w:t>(подпись)</w:t>
      </w:r>
      <w:r>
        <w:tab/>
      </w:r>
      <w:r w:rsidRPr="00D1310D">
        <w:t>(расшифровка подписи)</w:t>
      </w:r>
    </w:p>
    <w:p w:rsidR="008C4982" w:rsidRPr="00494C32" w:rsidRDefault="008C4982" w:rsidP="008C4982">
      <w:pPr>
        <w:pStyle w:val="a7"/>
        <w:rPr>
          <w:sz w:val="24"/>
          <w:szCs w:val="24"/>
        </w:rPr>
      </w:pPr>
    </w:p>
    <w:p w:rsidR="008C4982" w:rsidRDefault="008C4982" w:rsidP="008C4982">
      <w:pPr>
        <w:jc w:val="center"/>
        <w:rPr>
          <w:sz w:val="24"/>
          <w:szCs w:val="24"/>
        </w:rPr>
      </w:pPr>
      <w:r w:rsidRPr="00494C32">
        <w:rPr>
          <w:sz w:val="24"/>
          <w:szCs w:val="24"/>
        </w:rPr>
        <w:t>МП</w:t>
      </w:r>
    </w:p>
    <w:p w:rsidR="008C4982" w:rsidRDefault="008C4982" w:rsidP="008C4982">
      <w:pPr>
        <w:autoSpaceDE w:val="0"/>
        <w:autoSpaceDN w:val="0"/>
        <w:adjustRightInd w:val="0"/>
        <w:ind w:firstLine="540"/>
        <w:jc w:val="center"/>
      </w:pPr>
      <w:r>
        <w:br w:type="page"/>
      </w:r>
    </w:p>
    <w:p w:rsidR="008C4982" w:rsidRDefault="008C4982" w:rsidP="008C498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Порядок заполнения Дополнения к Разрешению на </w:t>
      </w:r>
      <w:r w:rsidR="000A05F3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валютной операции, связанной с движением капитала</w:t>
      </w:r>
    </w:p>
    <w:p w:rsidR="008C4982" w:rsidRDefault="008C4982" w:rsidP="008C498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4982" w:rsidRDefault="008C4982" w:rsidP="008C49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- указывается порядковый номер Дополнения; </w:t>
      </w:r>
    </w:p>
    <w:p w:rsidR="008C4982" w:rsidRDefault="008C4982" w:rsidP="008C49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- указывается регистрационный номер Разрешения, присвоенный Приднестровским республиканским банком и дата регистрации; </w:t>
      </w:r>
    </w:p>
    <w:p w:rsidR="008C4982" w:rsidRDefault="008C4982" w:rsidP="008C49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- указывается наименование юридического лица - резидента; </w:t>
      </w:r>
    </w:p>
    <w:p w:rsidR="008C4982" w:rsidRDefault="008C4982" w:rsidP="008C49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- указываются изменения условий осуществления валютной операции, изложенных в Разрешении. </w:t>
      </w:r>
    </w:p>
    <w:p w:rsidR="000F683C" w:rsidRDefault="000F683C"/>
    <w:sectPr w:rsidR="000F683C" w:rsidSect="004738B6">
      <w:pgSz w:w="12240" w:h="15840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39" w:rsidRDefault="007D7A39">
      <w:r>
        <w:separator/>
      </w:r>
    </w:p>
  </w:endnote>
  <w:endnote w:type="continuationSeparator" w:id="0">
    <w:p w:rsidR="007D7A39" w:rsidRDefault="007D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39" w:rsidRDefault="007D7A39">
      <w:r>
        <w:separator/>
      </w:r>
    </w:p>
  </w:footnote>
  <w:footnote w:type="continuationSeparator" w:id="0">
    <w:p w:rsidR="007D7A39" w:rsidRDefault="007D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6"/>
    <w:rsid w:val="0000667F"/>
    <w:rsid w:val="00022CCC"/>
    <w:rsid w:val="00051C24"/>
    <w:rsid w:val="00052A26"/>
    <w:rsid w:val="00061240"/>
    <w:rsid w:val="00092C9A"/>
    <w:rsid w:val="000A05F3"/>
    <w:rsid w:val="000F683C"/>
    <w:rsid w:val="000F6F34"/>
    <w:rsid w:val="00132662"/>
    <w:rsid w:val="00137754"/>
    <w:rsid w:val="001652A2"/>
    <w:rsid w:val="00196BBF"/>
    <w:rsid w:val="001A4890"/>
    <w:rsid w:val="00225F80"/>
    <w:rsid w:val="00254B57"/>
    <w:rsid w:val="002864B8"/>
    <w:rsid w:val="002A54EA"/>
    <w:rsid w:val="002C301B"/>
    <w:rsid w:val="00332EFB"/>
    <w:rsid w:val="0033727E"/>
    <w:rsid w:val="003726FF"/>
    <w:rsid w:val="003E7D20"/>
    <w:rsid w:val="00443F29"/>
    <w:rsid w:val="00453640"/>
    <w:rsid w:val="004738B6"/>
    <w:rsid w:val="00482FAE"/>
    <w:rsid w:val="0048342E"/>
    <w:rsid w:val="004A01A2"/>
    <w:rsid w:val="004C2C66"/>
    <w:rsid w:val="004D566F"/>
    <w:rsid w:val="004F05B9"/>
    <w:rsid w:val="0052653B"/>
    <w:rsid w:val="00534212"/>
    <w:rsid w:val="00553609"/>
    <w:rsid w:val="00563A20"/>
    <w:rsid w:val="0056796E"/>
    <w:rsid w:val="0059103B"/>
    <w:rsid w:val="005E5284"/>
    <w:rsid w:val="005E5D9F"/>
    <w:rsid w:val="006241D1"/>
    <w:rsid w:val="0063767F"/>
    <w:rsid w:val="00657619"/>
    <w:rsid w:val="006F24D6"/>
    <w:rsid w:val="007447AC"/>
    <w:rsid w:val="00745491"/>
    <w:rsid w:val="007527BD"/>
    <w:rsid w:val="00767E3B"/>
    <w:rsid w:val="007A7E48"/>
    <w:rsid w:val="007D1879"/>
    <w:rsid w:val="007D7A39"/>
    <w:rsid w:val="007E57B9"/>
    <w:rsid w:val="00812370"/>
    <w:rsid w:val="0081315A"/>
    <w:rsid w:val="00814F4A"/>
    <w:rsid w:val="00831730"/>
    <w:rsid w:val="00842064"/>
    <w:rsid w:val="00850FFA"/>
    <w:rsid w:val="008604BB"/>
    <w:rsid w:val="008C4982"/>
    <w:rsid w:val="008F3B22"/>
    <w:rsid w:val="00934788"/>
    <w:rsid w:val="00935213"/>
    <w:rsid w:val="00981898"/>
    <w:rsid w:val="009A3ADA"/>
    <w:rsid w:val="009A4314"/>
    <w:rsid w:val="00AF4F4F"/>
    <w:rsid w:val="00B56144"/>
    <w:rsid w:val="00C01F98"/>
    <w:rsid w:val="00C272C2"/>
    <w:rsid w:val="00CA17E0"/>
    <w:rsid w:val="00D23D0B"/>
    <w:rsid w:val="00D45106"/>
    <w:rsid w:val="00D64BDE"/>
    <w:rsid w:val="00D767FC"/>
    <w:rsid w:val="00DB0C2E"/>
    <w:rsid w:val="00DF09FC"/>
    <w:rsid w:val="00E04CED"/>
    <w:rsid w:val="00E07138"/>
    <w:rsid w:val="00E35BAE"/>
    <w:rsid w:val="00E37529"/>
    <w:rsid w:val="00E760D5"/>
    <w:rsid w:val="00E9436B"/>
    <w:rsid w:val="00EB4633"/>
    <w:rsid w:val="00F92AF4"/>
    <w:rsid w:val="00FA071F"/>
    <w:rsid w:val="00FB4A58"/>
    <w:rsid w:val="00FD4F65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5B59C8FB"/>
  <w15:docId w15:val="{F5D6DE51-2340-4DDA-AABD-0554C55A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B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8C4982"/>
    <w:pPr>
      <w:keepNext/>
      <w:spacing w:line="360" w:lineRule="auto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8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738B6"/>
    <w:rPr>
      <w:color w:val="0000FF"/>
      <w:u w:val="single"/>
    </w:rPr>
  </w:style>
  <w:style w:type="paragraph" w:styleId="a5">
    <w:name w:val="header"/>
    <w:basedOn w:val="a"/>
    <w:link w:val="a6"/>
    <w:rsid w:val="00473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3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73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3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45106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8C4982"/>
    <w:rPr>
      <w:rFonts w:ascii="Arial" w:eastAsia="Times New Roman" w:hAnsi="Arial"/>
      <w:b/>
      <w:sz w:val="28"/>
    </w:rPr>
  </w:style>
  <w:style w:type="paragraph" w:styleId="21">
    <w:name w:val="Body Text 2"/>
    <w:basedOn w:val="a"/>
    <w:link w:val="22"/>
    <w:rsid w:val="008C4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4982"/>
    <w:rPr>
      <w:rFonts w:ascii="Times New Roman" w:eastAsia="Times New Roman" w:hAnsi="Times New Roman"/>
    </w:rPr>
  </w:style>
  <w:style w:type="paragraph" w:customStyle="1" w:styleId="aa">
    <w:name w:val="Готовый"/>
    <w:basedOn w:val="a"/>
    <w:rsid w:val="008C49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ab">
    <w:name w:val="Знак"/>
    <w:basedOn w:val="a"/>
    <w:rsid w:val="0093478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b.pmr\files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2\N%201414-&#1059;%20&#1086;&#1090;%2021.04.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prb.pmr\files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9\N%201205-&#1059;%20&#1086;&#1090;%2020.11.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\\prb.pmr\files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22\N%201437-&#1059;%20&#1086;&#1090;%2017.10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вступления в силу</vt:lpstr>
    </vt:vector>
  </TitlesOfParts>
  <Company>WareZ Provider</Company>
  <LinksUpToDate>false</LinksUpToDate>
  <CharactersWithSpaces>30612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вступления в силу</dc:title>
  <dc:creator>www.PHILka.RU</dc:creator>
  <cp:lastModifiedBy>Кесслер К.Ф.</cp:lastModifiedBy>
  <cp:revision>6</cp:revision>
  <dcterms:created xsi:type="dcterms:W3CDTF">2022-11-08T08:07:00Z</dcterms:created>
  <dcterms:modified xsi:type="dcterms:W3CDTF">2022-11-08T08:11:00Z</dcterms:modified>
</cp:coreProperties>
</file>